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66" w:rsidRDefault="00371766" w:rsidP="00371766">
      <w:pPr>
        <w:pStyle w:val="3"/>
        <w:spacing w:before="360" w:after="180"/>
        <w:ind w:left="210" w:right="210"/>
      </w:pPr>
      <w:r>
        <w:rPr>
          <w:rFonts w:hint="eastAsia"/>
        </w:rPr>
        <w:t>統治体</w:t>
      </w:r>
      <w:r>
        <w:t>の任命</w:t>
      </w:r>
      <w:r>
        <w:rPr>
          <w:rFonts w:hint="eastAsia"/>
        </w:rPr>
        <w:t>に</w:t>
      </w:r>
      <w:r>
        <w:t>関わる期間</w:t>
      </w:r>
    </w:p>
    <w:p w:rsidR="00371766" w:rsidRDefault="00371766" w:rsidP="00371766">
      <w:pPr>
        <w:pStyle w:val="af0"/>
      </w:pPr>
      <w:r>
        <w:rPr>
          <w:rFonts w:hint="eastAsia"/>
        </w:rPr>
        <w:t>「</w:t>
      </w:r>
      <w:r w:rsidRPr="00634A26">
        <w:rPr>
          <w:rFonts w:hint="eastAsia"/>
        </w:rPr>
        <w:t xml:space="preserve">7 </w:t>
      </w:r>
      <w:r w:rsidRPr="00634A26">
        <w:rPr>
          <w:rFonts w:hint="eastAsia"/>
        </w:rPr>
        <w:t>イエスは王として即位して間もなく，追随者たちを，なすべき膨大な仕事に備えさせました。この本の</w:t>
      </w:r>
      <w:r w:rsidRPr="00634A26">
        <w:rPr>
          <w:rFonts w:hint="eastAsia"/>
        </w:rPr>
        <w:t>2</w:t>
      </w:r>
      <w:r w:rsidRPr="00634A26">
        <w:rPr>
          <w:rFonts w:hint="eastAsia"/>
        </w:rPr>
        <w:t>章で考えたように，イエスは</w:t>
      </w:r>
      <w:r w:rsidRPr="00634A26">
        <w:rPr>
          <w:rFonts w:hint="eastAsia"/>
        </w:rPr>
        <w:t>1914</w:t>
      </w:r>
      <w:r w:rsidRPr="00634A26">
        <w:rPr>
          <w:rFonts w:hint="eastAsia"/>
        </w:rPr>
        <w:t>年から</w:t>
      </w:r>
      <w:r w:rsidRPr="00634A26">
        <w:rPr>
          <w:rFonts w:hint="eastAsia"/>
        </w:rPr>
        <w:t>1919</w:t>
      </w:r>
      <w:r w:rsidRPr="00634A26">
        <w:rPr>
          <w:rFonts w:hint="eastAsia"/>
        </w:rPr>
        <w:t>年初めにかけて，検分と清めの業を行ないました。（マラ</w:t>
      </w:r>
      <w:r w:rsidRPr="00634A26">
        <w:rPr>
          <w:rFonts w:hint="eastAsia"/>
        </w:rPr>
        <w:t xml:space="preserve"> 3:1</w:t>
      </w:r>
      <w:r w:rsidRPr="00634A26">
        <w:rPr>
          <w:rFonts w:hint="eastAsia"/>
        </w:rPr>
        <w:t>‐</w:t>
      </w:r>
      <w:r w:rsidRPr="00634A26">
        <w:rPr>
          <w:rFonts w:hint="eastAsia"/>
        </w:rPr>
        <w:t>4</w:t>
      </w:r>
      <w:r w:rsidRPr="00634A26">
        <w:rPr>
          <w:rFonts w:hint="eastAsia"/>
        </w:rPr>
        <w:t>）そして，</w:t>
      </w:r>
      <w:r w:rsidRPr="00634A26">
        <w:rPr>
          <w:rFonts w:hint="eastAsia"/>
        </w:rPr>
        <w:t>1919</w:t>
      </w:r>
      <w:r w:rsidRPr="00634A26">
        <w:rPr>
          <w:rFonts w:hint="eastAsia"/>
        </w:rPr>
        <w:t>年に忠実な奴隷を任命し，追随者たちの間で指導の任に当たらせます。（マタ</w:t>
      </w:r>
      <w:r w:rsidRPr="00634A26">
        <w:rPr>
          <w:rFonts w:hint="eastAsia"/>
        </w:rPr>
        <w:t xml:space="preserve"> 24:45</w:t>
      </w:r>
      <w:r w:rsidRPr="00634A26">
        <w:rPr>
          <w:rFonts w:hint="eastAsia"/>
        </w:rPr>
        <w:t>）その時以降，忠実な奴隷は霊的食物を分配してきました。大会での話や出版物を通して，クリスチャン一人一人には宣べ伝える責任があることを繰り返し強調してきました。</w:t>
      </w:r>
      <w:r>
        <w:rPr>
          <w:rFonts w:hint="eastAsia"/>
        </w:rPr>
        <w:t>」―</w:t>
      </w:r>
      <w:r>
        <w:t>『</w:t>
      </w:r>
      <w:r>
        <w:rPr>
          <w:rFonts w:hint="eastAsia"/>
        </w:rPr>
        <w:t>神の王国</w:t>
      </w:r>
      <w:r>
        <w:t>は支配し</w:t>
      </w:r>
      <w:r>
        <w:rPr>
          <w:rFonts w:hint="eastAsia"/>
        </w:rPr>
        <w:t>ている</w:t>
      </w:r>
      <w:r>
        <w:t>』</w:t>
      </w:r>
      <w:r>
        <w:rPr>
          <w:rFonts w:hint="eastAsia"/>
        </w:rPr>
        <w:t>61</w:t>
      </w:r>
      <w:r>
        <w:rPr>
          <w:rFonts w:hint="eastAsia"/>
        </w:rPr>
        <w:t>頁</w:t>
      </w:r>
      <w:r>
        <w:t>．</w:t>
      </w:r>
    </w:p>
    <w:p w:rsidR="00371766" w:rsidRPr="00371766" w:rsidRDefault="00371766" w:rsidP="00371766">
      <w:pPr>
        <w:pStyle w:val="a3"/>
        <w:numPr>
          <w:ilvl w:val="0"/>
          <w:numId w:val="48"/>
        </w:numPr>
        <w:ind w:leftChars="0"/>
      </w:pPr>
      <w:r>
        <w:rPr>
          <w:rFonts w:hint="eastAsia"/>
        </w:rPr>
        <w:t>1914</w:t>
      </w:r>
      <w:r>
        <w:rPr>
          <w:rFonts w:hint="eastAsia"/>
        </w:rPr>
        <w:t>年</w:t>
      </w:r>
      <w:r>
        <w:t>～</w:t>
      </w:r>
      <w:r>
        <w:t>1919</w:t>
      </w:r>
      <w:r>
        <w:t>年</w:t>
      </w:r>
      <w:r>
        <w:rPr>
          <w:rFonts w:hint="eastAsia"/>
        </w:rPr>
        <w:t>は、「</w:t>
      </w:r>
      <w:r w:rsidRPr="00634A26">
        <w:rPr>
          <w:rFonts w:hint="eastAsia"/>
        </w:rPr>
        <w:t>検分と清めの業</w:t>
      </w:r>
      <w:r>
        <w:rPr>
          <w:rFonts w:hint="eastAsia"/>
        </w:rPr>
        <w:t>」が</w:t>
      </w:r>
      <w:r>
        <w:t>行われた期間であり、</w:t>
      </w:r>
      <w:r>
        <w:rPr>
          <w:rFonts w:hint="eastAsia"/>
        </w:rPr>
        <w:t>重要</w:t>
      </w:r>
      <w:r>
        <w:t>とされる。</w:t>
      </w:r>
    </w:p>
    <w:p w:rsidR="00CE12CF" w:rsidRDefault="00CE12CF" w:rsidP="00CE12CF">
      <w:pPr>
        <w:pStyle w:val="3"/>
        <w:spacing w:before="360" w:after="180"/>
        <w:ind w:left="210" w:right="210"/>
      </w:pPr>
      <w:r>
        <w:rPr>
          <w:rFonts w:hint="eastAsia"/>
        </w:rPr>
        <w:t>1914</w:t>
      </w:r>
      <w:r>
        <w:rPr>
          <w:rFonts w:hint="eastAsia"/>
        </w:rPr>
        <w:t>年、</w:t>
      </w:r>
      <w:r>
        <w:t>異邦人諸国家が滅ぼされる</w:t>
      </w:r>
    </w:p>
    <w:p w:rsidR="00CE12CF" w:rsidRDefault="00CE12CF" w:rsidP="00CE12CF">
      <w:pPr>
        <w:pStyle w:val="af0"/>
      </w:pPr>
      <w:r>
        <w:rPr>
          <w:rFonts w:hint="eastAsia"/>
        </w:rPr>
        <w:t>「こうした事実のゆえに，チャールズ・</w:t>
      </w:r>
      <w:r>
        <w:rPr>
          <w:rFonts w:hint="eastAsia"/>
        </w:rPr>
        <w:t>T</w:t>
      </w:r>
      <w:r>
        <w:rPr>
          <w:rFonts w:hint="eastAsia"/>
        </w:rPr>
        <w:t>・ラッセルは</w:t>
      </w:r>
      <w:r>
        <w:rPr>
          <w:rFonts w:hint="eastAsia"/>
        </w:rPr>
        <w:t>1879</w:t>
      </w:r>
      <w:r>
        <w:rPr>
          <w:rFonts w:hint="eastAsia"/>
        </w:rPr>
        <w:t>年の</w:t>
      </w:r>
      <w:r>
        <w:rPr>
          <w:rFonts w:hint="eastAsia"/>
        </w:rPr>
        <w:t>7</w:t>
      </w:r>
      <w:r>
        <w:rPr>
          <w:rFonts w:hint="eastAsia"/>
        </w:rPr>
        <w:t>月に独自の宗教誌を発行し始めたとき，彼はその雑誌を「シオンのものみの塔およびキリストの臨在の告知者」という題名で発行しました。彼はマタイ</w:t>
      </w:r>
      <w:r>
        <w:rPr>
          <w:rFonts w:hint="eastAsia"/>
        </w:rPr>
        <w:t xml:space="preserve"> 24</w:t>
      </w:r>
      <w:r>
        <w:rPr>
          <w:rFonts w:hint="eastAsia"/>
        </w:rPr>
        <w:t>章</w:t>
      </w:r>
      <w:r>
        <w:rPr>
          <w:rFonts w:hint="eastAsia"/>
        </w:rPr>
        <w:t>3</w:t>
      </w:r>
      <w:r>
        <w:rPr>
          <w:rFonts w:hint="eastAsia"/>
        </w:rPr>
        <w:t>節その他の箇所のギリシャ語パルーシアを「来る」ではなく，「臨在」と訳出したウィルソンのエンファチック・ダイアグロット訳にすでに精通していました。</w:t>
      </w:r>
      <w:r w:rsidRPr="00FB5B8E">
        <w:rPr>
          <w:rFonts w:hint="eastAsia"/>
          <w:u w:val="single"/>
        </w:rPr>
        <w:t>その新しい雑誌は，キリストの見えない臨在が</w:t>
      </w:r>
      <w:r w:rsidRPr="00FB5B8E">
        <w:rPr>
          <w:rFonts w:hint="eastAsia"/>
          <w:u w:val="single"/>
        </w:rPr>
        <w:t>1874</w:t>
      </w:r>
      <w:r w:rsidRPr="00FB5B8E">
        <w:rPr>
          <w:rFonts w:hint="eastAsia"/>
          <w:u w:val="single"/>
        </w:rPr>
        <w:t>年に始まったことを告げ知らせました。その臨在は</w:t>
      </w:r>
      <w:r w:rsidRPr="00FB5B8E">
        <w:rPr>
          <w:rFonts w:hint="eastAsia"/>
          <w:u w:val="single"/>
        </w:rPr>
        <w:t>1914</w:t>
      </w:r>
      <w:r w:rsidRPr="00FB5B8E">
        <w:rPr>
          <w:rFonts w:hint="eastAsia"/>
          <w:u w:val="single"/>
        </w:rPr>
        <w:t>年における異邦人の時の終わりまで続き，</w:t>
      </w:r>
      <w:r w:rsidRPr="00FB5B8E">
        <w:rPr>
          <w:rFonts w:hint="eastAsia"/>
          <w:b/>
          <w:u w:val="single"/>
        </w:rPr>
        <w:t>その年には異邦人諸国家が滅ぼされ</w:t>
      </w:r>
      <w:r w:rsidRPr="00FB5B8E">
        <w:rPr>
          <w:rFonts w:hint="eastAsia"/>
          <w:u w:val="single"/>
        </w:rPr>
        <w:t>，「貞潔な処女」級の残れる者は，死んで霊者として命に復活させられることによって，天にいる彼らの花婿とともに栄光を受けるものと考えられました。</w:t>
      </w:r>
      <w:r>
        <w:rPr>
          <w:rFonts w:hint="eastAsia"/>
        </w:rPr>
        <w:t>こうして，五人の賢い処女で表わされた級の人たちは，戸口を通って中に入り，結婚式に連なるのです。」（</w:t>
      </w:r>
      <w:r>
        <w:t>『</w:t>
      </w:r>
      <w:r>
        <w:rPr>
          <w:rFonts w:hint="eastAsia"/>
        </w:rPr>
        <w:t>千年王国』</w:t>
      </w:r>
      <w:r>
        <w:t>1974</w:t>
      </w:r>
      <w:r>
        <w:t>年</w:t>
      </w:r>
      <w:r>
        <w:rPr>
          <w:rFonts w:hint="eastAsia"/>
        </w:rPr>
        <w:t>、</w:t>
      </w:r>
      <w:r>
        <w:t>p.</w:t>
      </w:r>
      <w:r>
        <w:rPr>
          <w:rFonts w:hint="eastAsia"/>
        </w:rPr>
        <w:t>184</w:t>
      </w:r>
      <w:r>
        <w:rPr>
          <w:rFonts w:hint="eastAsia"/>
        </w:rPr>
        <w:t>）</w:t>
      </w:r>
    </w:p>
    <w:p w:rsidR="00CE12CF" w:rsidRDefault="00CE12CF" w:rsidP="00CE12CF">
      <w:pPr>
        <w:pStyle w:val="4"/>
        <w:spacing w:before="360" w:after="180"/>
        <w:ind w:left="210" w:right="210"/>
      </w:pPr>
      <w:r>
        <w:rPr>
          <w:rFonts w:hint="eastAsia"/>
        </w:rPr>
        <w:t>ラッセル</w:t>
      </w:r>
      <w:r>
        <w:t>が予言した</w:t>
      </w:r>
      <w:r>
        <w:t>7</w:t>
      </w:r>
      <w:r>
        <w:t>つの</w:t>
      </w:r>
      <w:r>
        <w:rPr>
          <w:rFonts w:hint="eastAsia"/>
        </w:rPr>
        <w:t>重要な</w:t>
      </w:r>
      <w:r>
        <w:t>事柄</w:t>
      </w:r>
      <w:r>
        <w:rPr>
          <w:rFonts w:hint="eastAsia"/>
        </w:rPr>
        <w:t>―</w:t>
      </w:r>
      <w:r>
        <w:t>『</w:t>
      </w:r>
      <w:r>
        <w:rPr>
          <w:rFonts w:hint="eastAsia"/>
        </w:rPr>
        <w:t>時は</w:t>
      </w:r>
      <w:r>
        <w:t>近づけ</w:t>
      </w:r>
      <w:r>
        <w:rPr>
          <w:rFonts w:hint="eastAsia"/>
        </w:rPr>
        <w:t>り</w:t>
      </w:r>
      <w:r>
        <w:t>』</w:t>
      </w:r>
      <w:r>
        <w:rPr>
          <w:rFonts w:hint="eastAsia"/>
        </w:rPr>
        <w:t>76~77</w:t>
      </w:r>
      <w:r>
        <w:t>頁</w:t>
      </w:r>
    </w:p>
    <w:p w:rsidR="00CE12CF" w:rsidRDefault="00CE12CF" w:rsidP="00275360">
      <w:pPr>
        <w:pStyle w:val="af0"/>
      </w:pPr>
      <w:r>
        <w:rPr>
          <w:rFonts w:hint="eastAsia"/>
        </w:rPr>
        <w:t>本章では、聖書の根拠に基づいて、異邦人の時、</w:t>
      </w:r>
      <w:r w:rsidRPr="00CE12CF">
        <w:rPr>
          <w:rFonts w:hint="eastAsia"/>
          <w:u w:val="single"/>
        </w:rPr>
        <w:t>すなわち異邦人の統治の期間が</w:t>
      </w:r>
      <w:r w:rsidRPr="00CE12CF">
        <w:rPr>
          <w:rFonts w:hint="eastAsia"/>
          <w:u w:val="single"/>
        </w:rPr>
        <w:t>1914</w:t>
      </w:r>
      <w:r w:rsidRPr="00CE12CF">
        <w:rPr>
          <w:rFonts w:hint="eastAsia"/>
          <w:u w:val="single"/>
        </w:rPr>
        <w:t>年に終結すること</w:t>
      </w:r>
      <w:r>
        <w:rPr>
          <w:rFonts w:hint="eastAsia"/>
        </w:rPr>
        <w:t>、そしてこの</w:t>
      </w:r>
      <w:r w:rsidRPr="00CE12CF">
        <w:rPr>
          <w:rFonts w:hint="eastAsia"/>
          <w:u w:val="single"/>
        </w:rPr>
        <w:t>1914</w:t>
      </w:r>
      <w:r w:rsidRPr="00CE12CF">
        <w:rPr>
          <w:rFonts w:hint="eastAsia"/>
          <w:u w:val="single"/>
        </w:rPr>
        <w:t>年が不完全な人間たちによる統治の終わりであることを示す</w:t>
      </w:r>
      <w:r>
        <w:rPr>
          <w:rFonts w:hint="eastAsia"/>
        </w:rPr>
        <w:t>。これが聖書によって打ち立てられる事実であると言えるならば、以下のことが証明されるのである。</w:t>
      </w:r>
    </w:p>
    <w:p w:rsidR="00CE12CF" w:rsidRDefault="00CE12CF" w:rsidP="00275360">
      <w:pPr>
        <w:pStyle w:val="af0"/>
      </w:pPr>
      <w:r>
        <w:rPr>
          <w:rFonts w:hint="eastAsia"/>
        </w:rPr>
        <w:t>第一に、</w:t>
      </w:r>
      <w:r w:rsidRPr="00CE12CF">
        <w:rPr>
          <w:rFonts w:hint="eastAsia"/>
          <w:u w:val="single"/>
        </w:rPr>
        <w:t>この年には、我らの主が「王国が来ますように」と祈るようにと言われた、あの神の王国が完全にして統括的な権力を持ち、地上に「立てられる」、現存する諸機関の瓦礫の上に樹立される</w:t>
      </w:r>
      <w:r>
        <w:rPr>
          <w:rFonts w:hint="eastAsia"/>
        </w:rPr>
        <w:t>であろうということ。</w:t>
      </w:r>
    </w:p>
    <w:p w:rsidR="00CE12CF" w:rsidRDefault="00CE12CF" w:rsidP="00275360">
      <w:pPr>
        <w:pStyle w:val="af0"/>
      </w:pPr>
      <w:r>
        <w:rPr>
          <w:rFonts w:hint="eastAsia"/>
        </w:rPr>
        <w:t>第二に、こうして支配権を取るべき方がその時地の新しい支配者として現れるであろうということ。そしてそればかりでなく、</w:t>
      </w:r>
      <w:r w:rsidRPr="00275360">
        <w:rPr>
          <w:rFonts w:hint="eastAsia"/>
          <w:u w:val="single"/>
        </w:rPr>
        <w:t>この方はそのかなり前から姿を現すであろう</w:t>
      </w:r>
      <w:r>
        <w:rPr>
          <w:rFonts w:hint="eastAsia"/>
        </w:rPr>
        <w:t>ということ。この方</w:t>
      </w:r>
      <w:r>
        <w:rPr>
          <w:rFonts w:hint="eastAsia"/>
        </w:rPr>
        <w:lastRenderedPageBreak/>
        <w:t>があたかも陶器師の作る器のように彼らを打ち砕くことで異邦人の支配体制は打倒され（詩篇</w:t>
      </w:r>
      <w:r>
        <w:rPr>
          <w:rFonts w:hint="eastAsia"/>
        </w:rPr>
        <w:t>2:9</w:t>
      </w:r>
      <w:r>
        <w:rPr>
          <w:rFonts w:hint="eastAsia"/>
        </w:rPr>
        <w:t>，啓示</w:t>
      </w:r>
      <w:r>
        <w:rPr>
          <w:rFonts w:hint="eastAsia"/>
        </w:rPr>
        <w:t>2:27</w:t>
      </w:r>
      <w:r>
        <w:rPr>
          <w:rFonts w:hint="eastAsia"/>
        </w:rPr>
        <w:t>）、そこに義なる政府が打ち立てられるからである。</w:t>
      </w:r>
    </w:p>
    <w:p w:rsidR="00CE12CF" w:rsidRDefault="00CE12CF" w:rsidP="00275360">
      <w:pPr>
        <w:pStyle w:val="af0"/>
      </w:pPr>
      <w:r>
        <w:rPr>
          <w:rFonts w:hint="eastAsia"/>
        </w:rPr>
        <w:t>第三に、神によって認められた</w:t>
      </w:r>
      <w:r w:rsidRPr="00275360">
        <w:rPr>
          <w:rFonts w:hint="eastAsia"/>
          <w:u w:val="single"/>
        </w:rPr>
        <w:t>キリストの会衆あるいは「王なる祭司」「キリストの体」、これに属する最後のメンバーが、</w:t>
      </w:r>
      <w:r w:rsidRPr="00275360">
        <w:rPr>
          <w:rFonts w:hint="eastAsia"/>
          <w:u w:val="single"/>
        </w:rPr>
        <w:t>1914</w:t>
      </w:r>
      <w:r w:rsidRPr="00275360">
        <w:rPr>
          <w:rFonts w:hint="eastAsia"/>
          <w:u w:val="single"/>
        </w:rPr>
        <w:t>年が終わる前頃に、王と共に天の栄光を受けるであろう</w:t>
      </w:r>
      <w:r>
        <w:rPr>
          <w:rFonts w:hint="eastAsia"/>
        </w:rPr>
        <w:t>ということ。このメンバーはキリストと共に王国を受け継ぐ者たちであり、すべてキリストと共に統治を行うからである。これが全員揃わなければ王国が完全に「立てられる」わけにはいかない。</w:t>
      </w:r>
    </w:p>
    <w:p w:rsidR="00CE12CF" w:rsidRDefault="00CE12CF" w:rsidP="00275360">
      <w:pPr>
        <w:pStyle w:val="af0"/>
      </w:pPr>
      <w:r>
        <w:rPr>
          <w:rFonts w:hint="eastAsia"/>
        </w:rPr>
        <w:t>第四に、この</w:t>
      </w:r>
      <w:r w:rsidRPr="00275360">
        <w:rPr>
          <w:rFonts w:hint="eastAsia"/>
          <w:u w:val="single"/>
        </w:rPr>
        <w:t>1914</w:t>
      </w:r>
      <w:r w:rsidRPr="00275360">
        <w:rPr>
          <w:rFonts w:hint="eastAsia"/>
          <w:u w:val="single"/>
        </w:rPr>
        <w:t>年以降、エルサレムはもう異邦人たちによって踏みつけられることはなくなり、神の不興を蒙っていた状態から神を讃えるべく立ち上がるであろう</w:t>
      </w:r>
      <w:r>
        <w:rPr>
          <w:rFonts w:hint="eastAsia"/>
        </w:rPr>
        <w:t>ということ。「異邦人の時」が満ちるからである。</w:t>
      </w:r>
    </w:p>
    <w:p w:rsidR="00CE12CF" w:rsidRDefault="00CE12CF" w:rsidP="00275360">
      <w:pPr>
        <w:pStyle w:val="af0"/>
      </w:pPr>
      <w:r>
        <w:rPr>
          <w:rFonts w:hint="eastAsia"/>
        </w:rPr>
        <w:t>第五に、</w:t>
      </w:r>
      <w:r w:rsidRPr="00275360">
        <w:rPr>
          <w:rFonts w:hint="eastAsia"/>
          <w:u w:val="single"/>
        </w:rPr>
        <w:t>1914</w:t>
      </w:r>
      <w:r w:rsidRPr="00275360">
        <w:rPr>
          <w:rFonts w:hint="eastAsia"/>
          <w:u w:val="single"/>
        </w:rPr>
        <w:t>年まえに、あるいはもっと早い時期までに、イスラエルはかたくなさから解放され始める</w:t>
      </w:r>
      <w:r>
        <w:rPr>
          <w:rFonts w:hint="eastAsia"/>
        </w:rPr>
        <w:t>であろうということ。「一部のイスラエル人がかたくなになったのは、異邦人が全部救われるに至る時まで」（ローマ</w:t>
      </w:r>
      <w:r>
        <w:rPr>
          <w:rFonts w:hint="eastAsia"/>
        </w:rPr>
        <w:t>11:25</w:t>
      </w:r>
      <w:r>
        <w:rPr>
          <w:rFonts w:hint="eastAsia"/>
        </w:rPr>
        <w:t>）、つまりキリストの体あるいは花嫁になる者に含まれるべき異邦人たちが全員選ばれてしまう時までだからである。</w:t>
      </w:r>
    </w:p>
    <w:p w:rsidR="00CE12CF" w:rsidRDefault="00CE12CF" w:rsidP="00275360">
      <w:pPr>
        <w:pStyle w:val="af0"/>
      </w:pPr>
      <w:r>
        <w:rPr>
          <w:rFonts w:hint="eastAsia"/>
        </w:rPr>
        <w:t>第六に、「</w:t>
      </w:r>
      <w:r w:rsidRPr="00275360">
        <w:rPr>
          <w:rFonts w:hint="eastAsia"/>
          <w:u w:val="single"/>
        </w:rPr>
        <w:t>国々が始まって以来起きたことが無いような大きな患難」がその頂点に達し、世界規模で無政府状態が生じ、そして人は静まってエホバが神であること、全地にあがめられることを知るであろう</w:t>
      </w:r>
      <w:r>
        <w:rPr>
          <w:rFonts w:hint="eastAsia"/>
        </w:rPr>
        <w:t>ということ（詩篇４６</w:t>
      </w:r>
      <w:r>
        <w:rPr>
          <w:rFonts w:hint="eastAsia"/>
        </w:rPr>
        <w:t>:</w:t>
      </w:r>
      <w:r>
        <w:rPr>
          <w:rFonts w:hint="eastAsia"/>
        </w:rPr>
        <w:t>１０）。その時には、海には波が荒れ狂い、地は溶け、山は崩れ、天は燃えるというように象徴的な言葉で語られていた状態が過ぎ去り、平和な祝福に満ちた「新しい天と新しい地」を認める人も患難にあえぐ人類の中から出てくることになるであろう。しかし何よりも、主に油注がれた者と義なる権力が、まず神の子たちによって大艱難のさなかにありながらも認められるだろう。これは年代図では</w:t>
      </w:r>
      <w:r>
        <w:rPr>
          <w:rFonts w:hint="eastAsia"/>
        </w:rPr>
        <w:t>M</w:t>
      </w:r>
      <w:r>
        <w:rPr>
          <w:rFonts w:hint="eastAsia"/>
        </w:rPr>
        <w:t>および</w:t>
      </w:r>
      <w:r>
        <w:rPr>
          <w:rFonts w:hint="eastAsia"/>
        </w:rPr>
        <w:t>T</w:t>
      </w:r>
      <w:r>
        <w:rPr>
          <w:rFonts w:hint="eastAsia"/>
        </w:rPr>
        <w:t>と示してある級である（第一巻</w:t>
      </w:r>
      <w:r>
        <w:rPr>
          <w:rFonts w:hint="eastAsia"/>
        </w:rPr>
        <w:t>235</w:t>
      </w:r>
      <w:r>
        <w:rPr>
          <w:rFonts w:hint="eastAsia"/>
        </w:rPr>
        <w:t>頁から</w:t>
      </w:r>
      <w:r>
        <w:rPr>
          <w:rFonts w:hint="eastAsia"/>
        </w:rPr>
        <w:t>239</w:t>
      </w:r>
      <w:r>
        <w:rPr>
          <w:rFonts w:hint="eastAsia"/>
        </w:rPr>
        <w:t>頁参照）。続いて患難が終わろうとする時に肉のイスラエルがこれに気づき、最後には全人類がこれを認めることになるであろう。</w:t>
      </w:r>
    </w:p>
    <w:p w:rsidR="00CE12CF" w:rsidRDefault="00CE12CF" w:rsidP="00275360">
      <w:pPr>
        <w:pStyle w:val="af0"/>
      </w:pPr>
      <w:r>
        <w:rPr>
          <w:rFonts w:hint="eastAsia"/>
        </w:rPr>
        <w:t>第七に、</w:t>
      </w:r>
      <w:r w:rsidRPr="00275360">
        <w:rPr>
          <w:rFonts w:hint="eastAsia"/>
          <w:u w:val="single"/>
        </w:rPr>
        <w:t>この</w:t>
      </w:r>
      <w:r w:rsidRPr="00275360">
        <w:rPr>
          <w:rFonts w:hint="eastAsia"/>
          <w:u w:val="single"/>
        </w:rPr>
        <w:t>1914</w:t>
      </w:r>
      <w:r w:rsidRPr="00275360">
        <w:rPr>
          <w:rFonts w:hint="eastAsia"/>
          <w:u w:val="single"/>
        </w:rPr>
        <w:t>年に至るまでに、神の王国が権力のうちに組織立てられ、地にあって異邦人の像を打ちこわし、これらの王たちの権力を完全に失わせるであろう</w:t>
      </w:r>
      <w:r>
        <w:rPr>
          <w:rFonts w:hint="eastAsia"/>
        </w:rPr>
        <w:t>ということ。この王国と権力と支配が確立されるにつれ、その様々な影響力や代行人によって「存在する権力」―教会のものであれ、世俗のものであれ、打ち砕かれて鉄と粘土と化す。</w:t>
      </w:r>
    </w:p>
    <w:p w:rsidR="00CE12CF" w:rsidRDefault="00275360" w:rsidP="00275360">
      <w:pPr>
        <w:pStyle w:val="4"/>
        <w:spacing w:before="360" w:after="180"/>
        <w:ind w:left="210" w:right="210"/>
      </w:pPr>
      <w:r>
        <w:rPr>
          <w:rFonts w:hint="eastAsia"/>
        </w:rPr>
        <w:t>予言</w:t>
      </w:r>
      <w:r>
        <w:t>の</w:t>
      </w:r>
      <w:r w:rsidR="00CE12CF">
        <w:rPr>
          <w:rFonts w:hint="eastAsia"/>
        </w:rPr>
        <w:t>要点のまとめ</w:t>
      </w:r>
    </w:p>
    <w:p w:rsidR="00275360" w:rsidRDefault="00CE12CF" w:rsidP="00CE12CF">
      <w:pPr>
        <w:pStyle w:val="a3"/>
        <w:numPr>
          <w:ilvl w:val="0"/>
          <w:numId w:val="40"/>
        </w:numPr>
        <w:ind w:leftChars="0"/>
      </w:pPr>
      <w:r>
        <w:rPr>
          <w:rFonts w:hint="eastAsia"/>
        </w:rPr>
        <w:t>1914</w:t>
      </w:r>
      <w:r>
        <w:rPr>
          <w:rFonts w:hint="eastAsia"/>
        </w:rPr>
        <w:t>年には、神の王国が完全にして統括的な権力を持ち、現存する諸機関の瓦礫の上に樹立される</w:t>
      </w:r>
    </w:p>
    <w:p w:rsidR="00275360" w:rsidRDefault="00CE12CF" w:rsidP="00CE12CF">
      <w:pPr>
        <w:pStyle w:val="a3"/>
        <w:numPr>
          <w:ilvl w:val="0"/>
          <w:numId w:val="40"/>
        </w:numPr>
        <w:ind w:leftChars="0"/>
      </w:pPr>
      <w:r>
        <w:rPr>
          <w:rFonts w:hint="eastAsia"/>
        </w:rPr>
        <w:t>その年に支配権を取るキリストが現れるが、実際にはそのもっと前から姿を現すであろう。</w:t>
      </w:r>
    </w:p>
    <w:p w:rsidR="00275360" w:rsidRDefault="00CE12CF" w:rsidP="00CE12CF">
      <w:pPr>
        <w:pStyle w:val="a3"/>
        <w:numPr>
          <w:ilvl w:val="0"/>
          <w:numId w:val="40"/>
        </w:numPr>
        <w:ind w:leftChars="0"/>
      </w:pPr>
      <w:r>
        <w:rPr>
          <w:rFonts w:hint="eastAsia"/>
        </w:rPr>
        <w:t>キリストの会衆は、</w:t>
      </w:r>
      <w:r>
        <w:rPr>
          <w:rFonts w:hint="eastAsia"/>
        </w:rPr>
        <w:t>1914</w:t>
      </w:r>
      <w:r>
        <w:rPr>
          <w:rFonts w:hint="eastAsia"/>
        </w:rPr>
        <w:t>年が終わる前頃に、王と共に天の栄光を受ける。</w:t>
      </w:r>
    </w:p>
    <w:p w:rsidR="00275360" w:rsidRDefault="00CE12CF" w:rsidP="00CE12CF">
      <w:pPr>
        <w:pStyle w:val="a3"/>
        <w:numPr>
          <w:ilvl w:val="0"/>
          <w:numId w:val="40"/>
        </w:numPr>
        <w:ind w:leftChars="0"/>
      </w:pPr>
      <w:r>
        <w:rPr>
          <w:rFonts w:hint="eastAsia"/>
        </w:rPr>
        <w:t>1914</w:t>
      </w:r>
      <w:r>
        <w:rPr>
          <w:rFonts w:hint="eastAsia"/>
        </w:rPr>
        <w:t>年以降、エルサレムはもう異邦人たちによって踏みつけられることはなくなる。</w:t>
      </w:r>
    </w:p>
    <w:p w:rsidR="00275360" w:rsidRDefault="00CE12CF" w:rsidP="00CE12CF">
      <w:pPr>
        <w:pStyle w:val="a3"/>
        <w:numPr>
          <w:ilvl w:val="0"/>
          <w:numId w:val="40"/>
        </w:numPr>
        <w:ind w:leftChars="0"/>
      </w:pPr>
      <w:r>
        <w:rPr>
          <w:rFonts w:hint="eastAsia"/>
        </w:rPr>
        <w:t>1914</w:t>
      </w:r>
      <w:r>
        <w:rPr>
          <w:rFonts w:hint="eastAsia"/>
        </w:rPr>
        <w:t>年まえに、あるいはもっと早い時期までに、イスラエルはかたくなさから解放され始める</w:t>
      </w:r>
    </w:p>
    <w:p w:rsidR="00275360" w:rsidRDefault="00CE12CF" w:rsidP="00CE12CF">
      <w:pPr>
        <w:pStyle w:val="a3"/>
        <w:numPr>
          <w:ilvl w:val="0"/>
          <w:numId w:val="40"/>
        </w:numPr>
        <w:ind w:leftChars="0"/>
      </w:pPr>
      <w:r>
        <w:rPr>
          <w:rFonts w:hint="eastAsia"/>
        </w:rPr>
        <w:t>大艱難が頂点に達し、世界規模で無政府状態が生じる</w:t>
      </w:r>
    </w:p>
    <w:p w:rsidR="00CE12CF" w:rsidRPr="00275360" w:rsidRDefault="00275360" w:rsidP="00CE12CF">
      <w:pPr>
        <w:pStyle w:val="a3"/>
        <w:numPr>
          <w:ilvl w:val="0"/>
          <w:numId w:val="40"/>
        </w:numPr>
        <w:ind w:leftChars="0"/>
      </w:pPr>
      <w:r w:rsidRPr="00275360">
        <w:rPr>
          <w:rFonts w:hint="eastAsia"/>
        </w:rPr>
        <w:lastRenderedPageBreak/>
        <w:t>1914</w:t>
      </w:r>
      <w:r w:rsidRPr="00275360">
        <w:rPr>
          <w:rFonts w:hint="eastAsia"/>
        </w:rPr>
        <w:t>年に至るまでに、</w:t>
      </w:r>
      <w:r w:rsidRPr="00275360">
        <w:t>神の王国が建てられ、</w:t>
      </w:r>
      <w:r w:rsidRPr="00275360">
        <w:rPr>
          <w:rFonts w:hint="eastAsia"/>
        </w:rPr>
        <w:t>異邦人の</w:t>
      </w:r>
      <w:r w:rsidRPr="00275360">
        <w:t>権力が完全に失われる</w:t>
      </w:r>
    </w:p>
    <w:p w:rsidR="00275360" w:rsidRDefault="00275360" w:rsidP="00275360">
      <w:pPr>
        <w:pStyle w:val="4"/>
        <w:spacing w:before="360" w:after="180"/>
        <w:ind w:left="210" w:right="210"/>
      </w:pPr>
      <w:r>
        <w:rPr>
          <w:rFonts w:hint="eastAsia"/>
        </w:rPr>
        <w:t>現代</w:t>
      </w:r>
      <w:r>
        <w:t>の</w:t>
      </w:r>
      <w:r>
        <w:rPr>
          <w:rFonts w:hint="eastAsia"/>
        </w:rPr>
        <w:t>ものみの塔</w:t>
      </w:r>
      <w:r>
        <w:t>の説明</w:t>
      </w:r>
    </w:p>
    <w:p w:rsidR="00275360" w:rsidRDefault="00275360" w:rsidP="00275360">
      <w:pPr>
        <w:pStyle w:val="af0"/>
      </w:pPr>
      <w:r>
        <w:rPr>
          <w:rFonts w:hint="eastAsia"/>
        </w:rPr>
        <w:t xml:space="preserve"> [</w:t>
      </w:r>
      <w:r>
        <w:rPr>
          <w:rFonts w:hint="eastAsia"/>
        </w:rPr>
        <w:t>彼らは，早くも１８７０年代に，七つの時が１９１４年に終わることを指摘していました。</w:t>
      </w:r>
      <w:r>
        <w:rPr>
          <w:rFonts w:hint="eastAsia"/>
        </w:rPr>
        <w:t xml:space="preserve"> </w:t>
      </w:r>
      <w:r>
        <w:rPr>
          <w:rFonts w:hint="eastAsia"/>
        </w:rPr>
        <w:t>（ダニ４：２５。</w:t>
      </w:r>
      <w:r>
        <w:rPr>
          <w:rFonts w:hint="eastAsia"/>
        </w:rPr>
        <w:t xml:space="preserve"> </w:t>
      </w:r>
      <w:r>
        <w:rPr>
          <w:rFonts w:hint="eastAsia"/>
        </w:rPr>
        <w:t>ルカ</w:t>
      </w:r>
      <w:r>
        <w:rPr>
          <w:rFonts w:hint="eastAsia"/>
        </w:rPr>
        <w:t xml:space="preserve"> </w:t>
      </w:r>
      <w:r>
        <w:rPr>
          <w:rFonts w:hint="eastAsia"/>
        </w:rPr>
        <w:t>２１：２４）</w:t>
      </w:r>
      <w:r>
        <w:rPr>
          <w:rFonts w:hint="eastAsia"/>
        </w:rPr>
        <w:t xml:space="preserve"> </w:t>
      </w:r>
      <w:r w:rsidRPr="004A1BB9">
        <w:rPr>
          <w:rFonts w:hint="eastAsia"/>
          <w:u w:val="single"/>
        </w:rPr>
        <w:t>当時の兄弟たちは，その注目すべき年にどんな意味があるかを十分に理解していたわけではありません</w:t>
      </w:r>
      <w:r>
        <w:rPr>
          <w:rFonts w:hint="eastAsia"/>
        </w:rPr>
        <w:t>。</w:t>
      </w:r>
      <w:r>
        <w:rPr>
          <w:rFonts w:hint="eastAsia"/>
        </w:rPr>
        <w:t xml:space="preserve"> </w:t>
      </w:r>
      <w:r>
        <w:rPr>
          <w:rFonts w:hint="eastAsia"/>
        </w:rPr>
        <w:t>それでも，</w:t>
      </w:r>
      <w:r w:rsidRPr="00FA417C">
        <w:rPr>
          <w:rFonts w:hint="eastAsia"/>
          <w:u w:val="single"/>
        </w:rPr>
        <w:t>知っていた事柄を遠く広くふれ告げました</w:t>
      </w:r>
      <w:r>
        <w:rPr>
          <w:rFonts w:hint="eastAsia"/>
        </w:rPr>
        <w:t>。今のわたしたちもその益を受けています。」（『神の王国は支配</w:t>
      </w:r>
      <w:r>
        <w:t>している</w:t>
      </w:r>
      <w:r>
        <w:rPr>
          <w:rFonts w:hint="eastAsia"/>
        </w:rPr>
        <w:t>』</w:t>
      </w:r>
      <w:r>
        <w:rPr>
          <w:rFonts w:hint="eastAsia"/>
        </w:rPr>
        <w:t>15</w:t>
      </w:r>
      <w:r>
        <w:rPr>
          <w:rFonts w:hint="eastAsia"/>
        </w:rPr>
        <w:t>頁）</w:t>
      </w:r>
    </w:p>
    <w:p w:rsidR="00275360" w:rsidRPr="00FA417C" w:rsidRDefault="00265A26" w:rsidP="00275360">
      <w:pPr>
        <w:pStyle w:val="a3"/>
        <w:numPr>
          <w:ilvl w:val="0"/>
          <w:numId w:val="41"/>
        </w:numPr>
        <w:ind w:leftChars="0"/>
      </w:pPr>
      <w:r>
        <w:rPr>
          <w:rFonts w:hint="eastAsia"/>
        </w:rPr>
        <w:t>「</w:t>
      </w:r>
      <w:r w:rsidRPr="004A1BB9">
        <w:rPr>
          <w:rFonts w:hint="eastAsia"/>
          <w:u w:val="single"/>
        </w:rPr>
        <w:t>その注目すべき年にどんな意味があるかを十分に理解していたわけではありません</w:t>
      </w:r>
      <w:r>
        <w:rPr>
          <w:rFonts w:hint="eastAsia"/>
        </w:rPr>
        <w:t>」とあるが、その年にどんな</w:t>
      </w:r>
      <w:r>
        <w:t>意味があるのかは、</w:t>
      </w:r>
      <w:r>
        <w:rPr>
          <w:rFonts w:hint="eastAsia"/>
        </w:rPr>
        <w:t>非常に</w:t>
      </w:r>
      <w:r>
        <w:t>明確に教えられていた。</w:t>
      </w:r>
    </w:p>
    <w:p w:rsidR="00275360" w:rsidRPr="00F34EFF" w:rsidRDefault="00275360" w:rsidP="00275360">
      <w:pPr>
        <w:pStyle w:val="af0"/>
      </w:pPr>
      <w:r>
        <w:rPr>
          <w:rFonts w:hint="eastAsia"/>
        </w:rPr>
        <w:t>「</w:t>
      </w:r>
      <w:r>
        <w:rPr>
          <w:rFonts w:hint="eastAsia"/>
        </w:rPr>
        <w:t>1914</w:t>
      </w:r>
      <w:r>
        <w:rPr>
          <w:rFonts w:hint="eastAsia"/>
        </w:rPr>
        <w:t>年のずっと前から，聖書研究者たちは，</w:t>
      </w:r>
      <w:r w:rsidRPr="00275360">
        <w:rPr>
          <w:rFonts w:hint="eastAsia"/>
          <w:u w:val="single"/>
        </w:rPr>
        <w:t>その年に苦難の時が始まる</w:t>
      </w:r>
      <w:r>
        <w:rPr>
          <w:rFonts w:hint="eastAsia"/>
        </w:rPr>
        <w:t>と述べていました。</w:t>
      </w:r>
      <w:r>
        <w:rPr>
          <w:rFonts w:hint="eastAsia"/>
        </w:rPr>
        <w:t xml:space="preserve"> </w:t>
      </w:r>
      <w:r>
        <w:rPr>
          <w:rFonts w:hint="eastAsia"/>
        </w:rPr>
        <w:t>そして，</w:t>
      </w:r>
      <w:r w:rsidRPr="00275360">
        <w:rPr>
          <w:rFonts w:hint="eastAsia"/>
          <w:u w:val="single"/>
        </w:rPr>
        <w:t>事態はまさに彼らの予告どおりになりました</w:t>
      </w:r>
      <w:r>
        <w:rPr>
          <w:rFonts w:hint="eastAsia"/>
        </w:rPr>
        <w:t>。」―『神の王国は</w:t>
      </w:r>
      <w:r>
        <w:t>支配している</w:t>
      </w:r>
      <w:r>
        <w:rPr>
          <w:rFonts w:hint="eastAsia"/>
        </w:rPr>
        <w:t>』</w:t>
      </w:r>
      <w:r>
        <w:t>22</w:t>
      </w:r>
      <w:r>
        <w:rPr>
          <w:rFonts w:hint="eastAsia"/>
        </w:rPr>
        <w:t>頁</w:t>
      </w:r>
    </w:p>
    <w:p w:rsidR="00275360" w:rsidRDefault="00265A26" w:rsidP="00275360">
      <w:pPr>
        <w:pStyle w:val="a3"/>
        <w:numPr>
          <w:ilvl w:val="0"/>
          <w:numId w:val="41"/>
        </w:numPr>
        <w:ind w:leftChars="0"/>
      </w:pPr>
      <w:r>
        <w:rPr>
          <w:rFonts w:hint="eastAsia"/>
        </w:rPr>
        <w:t>「</w:t>
      </w:r>
      <w:r w:rsidRPr="00275360">
        <w:rPr>
          <w:rFonts w:hint="eastAsia"/>
          <w:u w:val="single"/>
        </w:rPr>
        <w:t>その年に苦難の時が始まる</w:t>
      </w:r>
      <w:r>
        <w:rPr>
          <w:rFonts w:hint="eastAsia"/>
        </w:rPr>
        <w:t>と述べていました」</w:t>
      </w:r>
      <w:r>
        <w:t>とあるが、実際には、</w:t>
      </w:r>
      <w:r w:rsidR="00275360">
        <w:rPr>
          <w:rFonts w:hint="eastAsia"/>
        </w:rPr>
        <w:t>その</w:t>
      </w:r>
      <w:r w:rsidR="00275360">
        <w:t>年に</w:t>
      </w:r>
      <w:r>
        <w:rPr>
          <w:rFonts w:hint="eastAsia"/>
        </w:rPr>
        <w:t>大艱難</w:t>
      </w:r>
      <w:r>
        <w:t>の</w:t>
      </w:r>
      <w:r w:rsidR="00275360">
        <w:t>苦難が最高潮に達し、その年までに</w:t>
      </w:r>
      <w:r w:rsidR="00275360">
        <w:rPr>
          <w:rFonts w:hint="eastAsia"/>
        </w:rPr>
        <w:t>神の</w:t>
      </w:r>
      <w:r>
        <w:t>王国の支配が開始されると予告</w:t>
      </w:r>
      <w:r>
        <w:rPr>
          <w:rFonts w:hint="eastAsia"/>
        </w:rPr>
        <w:t>されていた。</w:t>
      </w:r>
    </w:p>
    <w:p w:rsidR="00275360" w:rsidRDefault="00265A26" w:rsidP="00275360">
      <w:pPr>
        <w:pStyle w:val="a3"/>
        <w:numPr>
          <w:ilvl w:val="0"/>
          <w:numId w:val="41"/>
        </w:numPr>
        <w:ind w:leftChars="0"/>
      </w:pPr>
      <w:r>
        <w:rPr>
          <w:rFonts w:hint="eastAsia"/>
        </w:rPr>
        <w:t>「</w:t>
      </w:r>
      <w:r w:rsidRPr="00275360">
        <w:rPr>
          <w:rFonts w:hint="eastAsia"/>
          <w:u w:val="single"/>
        </w:rPr>
        <w:t>事態はまさに彼らの予告どおりになりました</w:t>
      </w:r>
      <w:r>
        <w:rPr>
          <w:rFonts w:hint="eastAsia"/>
        </w:rPr>
        <w:t>。」と</w:t>
      </w:r>
      <w:r>
        <w:t>あるが、</w:t>
      </w:r>
      <w:r>
        <w:rPr>
          <w:rFonts w:hint="eastAsia"/>
        </w:rPr>
        <w:t>ラッセル</w:t>
      </w:r>
      <w:r>
        <w:t>が</w:t>
      </w:r>
      <w:r>
        <w:t>1914</w:t>
      </w:r>
      <w:r>
        <w:t>年に</w:t>
      </w:r>
      <w:r>
        <w:rPr>
          <w:rFonts w:hint="eastAsia"/>
        </w:rPr>
        <w:t>起きる</w:t>
      </w:r>
      <w:r>
        <w:t>と予告した</w:t>
      </w:r>
      <w:r>
        <w:rPr>
          <w:rFonts w:hint="eastAsia"/>
        </w:rPr>
        <w:t>7</w:t>
      </w:r>
      <w:r>
        <w:rPr>
          <w:rFonts w:hint="eastAsia"/>
        </w:rPr>
        <w:t>つの</w:t>
      </w:r>
      <w:r>
        <w:t>事柄は全て</w:t>
      </w:r>
      <w:r>
        <w:rPr>
          <w:rFonts w:hint="eastAsia"/>
        </w:rPr>
        <w:t>外れた</w:t>
      </w:r>
      <w:r>
        <w:t>。</w:t>
      </w:r>
    </w:p>
    <w:p w:rsidR="00275360" w:rsidRDefault="00275360" w:rsidP="00275360">
      <w:pPr>
        <w:pStyle w:val="a3"/>
        <w:numPr>
          <w:ilvl w:val="0"/>
          <w:numId w:val="41"/>
        </w:numPr>
        <w:ind w:leftChars="0"/>
      </w:pPr>
      <w:r>
        <w:t>「異邦人の</w:t>
      </w:r>
      <w:r>
        <w:rPr>
          <w:rFonts w:hint="eastAsia"/>
        </w:rPr>
        <w:t>時の</w:t>
      </w:r>
      <w:r>
        <w:t>終わり</w:t>
      </w:r>
      <w:r>
        <w:rPr>
          <w:rFonts w:hint="eastAsia"/>
        </w:rPr>
        <w:t>」</w:t>
      </w:r>
      <w:r>
        <w:t>は、</w:t>
      </w:r>
      <w:r>
        <w:rPr>
          <w:rFonts w:hint="eastAsia"/>
        </w:rPr>
        <w:t>「</w:t>
      </w:r>
      <w:r>
        <w:t>異邦人の体制が</w:t>
      </w:r>
      <w:r>
        <w:rPr>
          <w:rFonts w:hint="eastAsia"/>
        </w:rPr>
        <w:t>滅ぼされる</w:t>
      </w:r>
      <w:r>
        <w:t>」「エルサレムが異邦人の支配から開放される」という意味</w:t>
      </w:r>
      <w:r w:rsidR="00787BF8">
        <w:rPr>
          <w:rFonts w:hint="eastAsia"/>
        </w:rPr>
        <w:t>で語られて</w:t>
      </w:r>
      <w:r w:rsidR="00787BF8">
        <w:t>いた。</w:t>
      </w:r>
    </w:p>
    <w:p w:rsidR="00385E8F" w:rsidRDefault="00385E8F" w:rsidP="00385E8F">
      <w:pPr>
        <w:pStyle w:val="3"/>
        <w:spacing w:before="360" w:after="180"/>
        <w:ind w:left="210" w:right="210"/>
      </w:pPr>
      <w:r>
        <w:rPr>
          <w:rFonts w:hint="eastAsia"/>
        </w:rPr>
        <w:t>～</w:t>
      </w:r>
      <w:r>
        <w:t>1914</w:t>
      </w:r>
      <w:r>
        <w:t>年、臨在のしるしははっきりと</w:t>
      </w:r>
      <w:r>
        <w:rPr>
          <w:rFonts w:hint="eastAsia"/>
        </w:rPr>
        <w:t>見えている</w:t>
      </w:r>
    </w:p>
    <w:p w:rsidR="00385E8F" w:rsidRDefault="00385E8F" w:rsidP="00385E8F">
      <w:pPr>
        <w:pStyle w:val="af0"/>
      </w:pPr>
      <w:r>
        <w:rPr>
          <w:rFonts w:hint="eastAsia"/>
        </w:rPr>
        <w:t>「</w:t>
      </w:r>
      <w:r w:rsidRPr="00EA6995">
        <w:rPr>
          <w:rFonts w:hint="eastAsia"/>
          <w:u w:val="single"/>
        </w:rPr>
        <w:t>我々の</w:t>
      </w:r>
      <w:r w:rsidRPr="00EA6995">
        <w:rPr>
          <w:u w:val="single"/>
        </w:rPr>
        <w:t>見解が偏見で歪められていなければ</w:t>
      </w:r>
      <w:r>
        <w:t>、神の言葉という望遠鏡をきちんと調整することで</w:t>
      </w:r>
      <w:r w:rsidRPr="00EA6995">
        <w:rPr>
          <w:b/>
          <w:u w:val="single"/>
        </w:rPr>
        <w:t>「</w:t>
      </w:r>
      <w:r w:rsidRPr="00EA6995">
        <w:rPr>
          <w:rFonts w:hint="eastAsia"/>
          <w:b/>
          <w:u w:val="single"/>
        </w:rPr>
        <w:t>主の日</w:t>
      </w:r>
      <w:r w:rsidRPr="00EA6995">
        <w:rPr>
          <w:b/>
          <w:u w:val="single"/>
        </w:rPr>
        <w:t>」</w:t>
      </w:r>
      <w:r w:rsidRPr="00EA6995">
        <w:rPr>
          <w:rFonts w:hint="eastAsia"/>
          <w:b/>
          <w:u w:val="single"/>
        </w:rPr>
        <w:t>に</w:t>
      </w:r>
      <w:r w:rsidRPr="00EA6995">
        <w:rPr>
          <w:b/>
          <w:u w:val="single"/>
        </w:rPr>
        <w:t>起こることになっている</w:t>
      </w:r>
      <w:r w:rsidRPr="00EA6995">
        <w:rPr>
          <w:rFonts w:hint="eastAsia"/>
          <w:b/>
          <w:u w:val="single"/>
        </w:rPr>
        <w:t>様々な</w:t>
      </w:r>
      <w:r w:rsidRPr="00EA6995">
        <w:rPr>
          <w:b/>
          <w:u w:val="single"/>
        </w:rPr>
        <w:t>事柄の特徴をはっきりと見る</w:t>
      </w:r>
      <w:r w:rsidRPr="00EA6995">
        <w:rPr>
          <w:u w:val="single"/>
        </w:rPr>
        <w:t>ことになろう。すなわち、</w:t>
      </w:r>
      <w:r w:rsidRPr="00EA6995">
        <w:rPr>
          <w:rFonts w:hint="eastAsia"/>
          <w:b/>
          <w:u w:val="single"/>
        </w:rPr>
        <w:t>我々は</w:t>
      </w:r>
      <w:r w:rsidRPr="00EA6995">
        <w:rPr>
          <w:b/>
          <w:u w:val="single"/>
        </w:rPr>
        <w:t>まさにこれらの事柄の真っ只中にある</w:t>
      </w:r>
      <w:r>
        <w:t>こと。そして「</w:t>
      </w:r>
      <w:r>
        <w:rPr>
          <w:rFonts w:hint="eastAsia"/>
        </w:rPr>
        <w:t>大いなる主</w:t>
      </w:r>
      <w:r>
        <w:t>の怒れる日は来たり」</w:t>
      </w:r>
      <w:r>
        <w:rPr>
          <w:rFonts w:hint="eastAsia"/>
        </w:rPr>
        <w:t>という</w:t>
      </w:r>
      <w:r>
        <w:t>こと。</w:t>
      </w:r>
      <w:r>
        <w:rPr>
          <w:rFonts w:hint="eastAsia"/>
        </w:rPr>
        <w:t>―『</w:t>
      </w:r>
      <w:r w:rsidRPr="000B3B76">
        <w:rPr>
          <w:rFonts w:hint="eastAsia"/>
        </w:rPr>
        <w:t>The Time is at Hand</w:t>
      </w:r>
      <w:r>
        <w:rPr>
          <w:rFonts w:hint="eastAsia"/>
        </w:rPr>
        <w:t>』（時は近づけり）</w:t>
      </w:r>
      <w:r w:rsidRPr="000B3B76">
        <w:rPr>
          <w:rFonts w:hint="eastAsia"/>
        </w:rPr>
        <w:t>101</w:t>
      </w:r>
      <w:r w:rsidRPr="000B3B76">
        <w:rPr>
          <w:rFonts w:hint="eastAsia"/>
        </w:rPr>
        <w:t>頁</w:t>
      </w:r>
    </w:p>
    <w:p w:rsidR="00385E8F" w:rsidRPr="00385E8F" w:rsidRDefault="00385E8F" w:rsidP="00385E8F">
      <w:pPr>
        <w:pStyle w:val="4"/>
        <w:spacing w:before="360" w:after="180"/>
        <w:ind w:left="210" w:right="210"/>
      </w:pPr>
      <w:r>
        <w:rPr>
          <w:rFonts w:hint="eastAsia"/>
        </w:rPr>
        <w:t>現代</w:t>
      </w:r>
      <w:r>
        <w:t>の</w:t>
      </w:r>
      <w:r>
        <w:rPr>
          <w:rFonts w:hint="eastAsia"/>
        </w:rPr>
        <w:t>ものみの塔</w:t>
      </w:r>
      <w:r>
        <w:t>の説明</w:t>
      </w:r>
    </w:p>
    <w:p w:rsidR="00385E8F" w:rsidRPr="00EA6995" w:rsidRDefault="00385E8F" w:rsidP="00385E8F">
      <w:pPr>
        <w:pStyle w:val="af0"/>
      </w:pPr>
      <w:r w:rsidRPr="00385E8F">
        <w:rPr>
          <w:b/>
        </w:rPr>
        <w:t>1914</w:t>
      </w:r>
      <w:r w:rsidRPr="00385E8F">
        <w:rPr>
          <w:b/>
        </w:rPr>
        <w:t>年に聖書研究者はキリストの臨在</w:t>
      </w:r>
      <w:r w:rsidRPr="00385E8F">
        <w:rPr>
          <w:rFonts w:hint="eastAsia"/>
          <w:b/>
        </w:rPr>
        <w:t>の</w:t>
      </w:r>
      <w:r w:rsidRPr="00385E8F">
        <w:rPr>
          <w:b/>
        </w:rPr>
        <w:t>しるしを識別し始めた</w:t>
      </w:r>
      <w:r>
        <w:rPr>
          <w:rFonts w:hint="eastAsia"/>
        </w:rPr>
        <w:t>―</w:t>
      </w:r>
      <w:r>
        <w:t>『</w:t>
      </w:r>
      <w:r>
        <w:rPr>
          <w:rFonts w:hint="eastAsia"/>
        </w:rPr>
        <w:t>神の王国</w:t>
      </w:r>
      <w:r>
        <w:t>』</w:t>
      </w:r>
      <w:r>
        <w:rPr>
          <w:rFonts w:hint="eastAsia"/>
        </w:rPr>
        <w:t>20</w:t>
      </w:r>
      <w:r>
        <w:rPr>
          <w:rFonts w:hint="eastAsia"/>
        </w:rPr>
        <w:t>頁</w:t>
      </w:r>
      <w:r>
        <w:t>。</w:t>
      </w:r>
    </w:p>
    <w:p w:rsidR="00385E8F" w:rsidRPr="00385E8F" w:rsidRDefault="00265A26" w:rsidP="00385E8F">
      <w:pPr>
        <w:pStyle w:val="a3"/>
        <w:numPr>
          <w:ilvl w:val="0"/>
          <w:numId w:val="43"/>
        </w:numPr>
        <w:ind w:leftChars="0"/>
      </w:pPr>
      <w:r>
        <w:rPr>
          <w:rFonts w:hint="eastAsia"/>
        </w:rPr>
        <w:t>「</w:t>
      </w:r>
      <w:r w:rsidRPr="00385E8F">
        <w:rPr>
          <w:b/>
        </w:rPr>
        <w:t>1914</w:t>
      </w:r>
      <w:r w:rsidRPr="00385E8F">
        <w:rPr>
          <w:b/>
        </w:rPr>
        <w:t>年に聖書研究者はキリストの臨在</w:t>
      </w:r>
      <w:r w:rsidRPr="00385E8F">
        <w:rPr>
          <w:rFonts w:hint="eastAsia"/>
          <w:b/>
        </w:rPr>
        <w:t>の</w:t>
      </w:r>
      <w:r w:rsidRPr="00385E8F">
        <w:rPr>
          <w:b/>
        </w:rPr>
        <w:t>しるしを識別し始めた</w:t>
      </w:r>
      <w:r>
        <w:rPr>
          <w:rFonts w:hint="eastAsia"/>
          <w:b/>
        </w:rPr>
        <w:t>」</w:t>
      </w:r>
      <w:r>
        <w:rPr>
          <w:b/>
        </w:rPr>
        <w:t>とあるが、聖書研究者たちは、</w:t>
      </w:r>
      <w:r w:rsidR="00385E8F">
        <w:rPr>
          <w:rFonts w:hint="eastAsia"/>
        </w:rPr>
        <w:t>1800</w:t>
      </w:r>
      <w:r w:rsidR="00385E8F">
        <w:rPr>
          <w:rFonts w:hint="eastAsia"/>
        </w:rPr>
        <w:t>年代</w:t>
      </w:r>
      <w:r w:rsidR="00385E8F">
        <w:t>後半から、</w:t>
      </w:r>
      <w:r>
        <w:rPr>
          <w:rFonts w:hint="eastAsia"/>
        </w:rPr>
        <w:t>主の</w:t>
      </w:r>
      <w:r>
        <w:t>日のしるし（</w:t>
      </w:r>
      <w:r>
        <w:rPr>
          <w:rFonts w:hint="eastAsia"/>
        </w:rPr>
        <w:t>キリスト</w:t>
      </w:r>
      <w:r>
        <w:t>の臨在のしるし）</w:t>
      </w:r>
      <w:r>
        <w:rPr>
          <w:rFonts w:hint="eastAsia"/>
        </w:rPr>
        <w:t>が</w:t>
      </w:r>
      <w:r>
        <w:t>はっきりと見えている、と主張していた。</w:t>
      </w:r>
    </w:p>
    <w:p w:rsidR="00FB180C" w:rsidRDefault="00FB180C" w:rsidP="00FB180C">
      <w:pPr>
        <w:pStyle w:val="3"/>
        <w:spacing w:before="360" w:after="180"/>
        <w:ind w:left="210" w:right="210"/>
      </w:pPr>
      <w:r>
        <w:rPr>
          <w:rFonts w:hint="eastAsia"/>
        </w:rPr>
        <w:lastRenderedPageBreak/>
        <w:t>1915</w:t>
      </w:r>
      <w:r>
        <w:rPr>
          <w:rFonts w:hint="eastAsia"/>
        </w:rPr>
        <w:t>年：この</w:t>
      </w:r>
      <w:r>
        <w:t>世界が終末を迎えることは揺るが</w:t>
      </w:r>
      <w:r>
        <w:rPr>
          <w:rFonts w:hint="eastAsia"/>
        </w:rPr>
        <w:t>ぬ</w:t>
      </w:r>
      <w:r>
        <w:t>真理である</w:t>
      </w:r>
    </w:p>
    <w:p w:rsidR="00FB180C" w:rsidRDefault="00FB180C" w:rsidP="00FB180C">
      <w:pPr>
        <w:pStyle w:val="af0"/>
      </w:pPr>
      <w:r w:rsidRPr="00DA5D1C">
        <w:rPr>
          <w:rFonts w:hint="eastAsia"/>
          <w:u w:val="single"/>
        </w:rPr>
        <w:t>この</w:t>
      </w:r>
      <w:r w:rsidRPr="00DA5D1C">
        <w:rPr>
          <w:u w:val="single"/>
        </w:rPr>
        <w:t>異邦人の時に関する聖書からの</w:t>
      </w:r>
      <w:r w:rsidRPr="00DA5D1C">
        <w:rPr>
          <w:b/>
          <w:u w:val="single"/>
        </w:rPr>
        <w:t>強力な証拠に基づき</w:t>
      </w:r>
      <w:r w:rsidRPr="00DA5D1C">
        <w:rPr>
          <w:u w:val="single"/>
        </w:rPr>
        <w:t>、次のことは</w:t>
      </w:r>
      <w:r w:rsidRPr="00DA5D1C">
        <w:rPr>
          <w:b/>
          <w:u w:val="single"/>
        </w:rPr>
        <w:t>揺るがぬ真理</w:t>
      </w:r>
      <w:r w:rsidRPr="00DA5D1C">
        <w:rPr>
          <w:rFonts w:hint="eastAsia"/>
          <w:b/>
          <w:u w:val="single"/>
        </w:rPr>
        <w:t>である</w:t>
      </w:r>
      <w:r w:rsidRPr="00DA5D1C">
        <w:rPr>
          <w:rFonts w:hint="eastAsia"/>
          <w:u w:val="single"/>
        </w:rPr>
        <w:t>と</w:t>
      </w:r>
      <w:r w:rsidRPr="00DA5D1C">
        <w:rPr>
          <w:u w:val="single"/>
        </w:rPr>
        <w:t>考える。すなわち</w:t>
      </w:r>
      <w:r w:rsidRPr="00DA5D1C">
        <w:rPr>
          <w:rFonts w:hint="eastAsia"/>
          <w:u w:val="single"/>
        </w:rPr>
        <w:t>、</w:t>
      </w:r>
      <w:r w:rsidRPr="00DA5D1C">
        <w:rPr>
          <w:b/>
          <w:u w:val="single"/>
        </w:rPr>
        <w:t>1914</w:t>
      </w:r>
      <w:r w:rsidRPr="00DA5D1C">
        <w:rPr>
          <w:b/>
          <w:u w:val="single"/>
        </w:rPr>
        <w:t>年の終</w:t>
      </w:r>
      <w:r w:rsidRPr="00DA5D1C">
        <w:rPr>
          <w:rFonts w:hint="eastAsia"/>
          <w:b/>
          <w:u w:val="single"/>
        </w:rPr>
        <w:t>わりに、</w:t>
      </w:r>
      <w:r w:rsidRPr="00DA5D1C">
        <w:rPr>
          <w:b/>
          <w:u w:val="single"/>
        </w:rPr>
        <w:t>この世界にある王国の数々は</w:t>
      </w:r>
      <w:r w:rsidRPr="00DA5D1C">
        <w:rPr>
          <w:rFonts w:hint="eastAsia"/>
          <w:b/>
          <w:u w:val="single"/>
        </w:rPr>
        <w:t>終末</w:t>
      </w:r>
      <w:r w:rsidRPr="00DA5D1C">
        <w:rPr>
          <w:b/>
          <w:u w:val="single"/>
        </w:rPr>
        <w:t>を迎え、代わって神の王国</w:t>
      </w:r>
      <w:r w:rsidRPr="00DA5D1C">
        <w:rPr>
          <w:rFonts w:hint="eastAsia"/>
          <w:b/>
          <w:u w:val="single"/>
        </w:rPr>
        <w:t>が打ち立て</w:t>
      </w:r>
      <w:r w:rsidRPr="00DA5D1C">
        <w:rPr>
          <w:b/>
          <w:u w:val="single"/>
        </w:rPr>
        <w:t>られる</w:t>
      </w:r>
      <w:r w:rsidRPr="00DA5D1C">
        <w:rPr>
          <w:u w:val="single"/>
        </w:rPr>
        <w:t>ということである</w:t>
      </w:r>
      <w:r>
        <w:t>。そして</w:t>
      </w:r>
      <w:r>
        <w:rPr>
          <w:rFonts w:hint="eastAsia"/>
        </w:rPr>
        <w:t>この</w:t>
      </w:r>
      <w:r>
        <w:t>聡く公正なる体制のもと</w:t>
      </w:r>
      <w:r>
        <w:rPr>
          <w:rFonts w:hint="eastAsia"/>
        </w:rPr>
        <w:t>に</w:t>
      </w:r>
      <w:r>
        <w:t>地は</w:t>
      </w:r>
      <w:r>
        <w:rPr>
          <w:rFonts w:hint="eastAsia"/>
        </w:rPr>
        <w:t>主の</w:t>
      </w:r>
      <w:r>
        <w:t>栄光、</w:t>
      </w:r>
      <w:r>
        <w:rPr>
          <w:rFonts w:hint="eastAsia"/>
        </w:rPr>
        <w:t>智恵</w:t>
      </w:r>
      <w:r>
        <w:t>、</w:t>
      </w:r>
      <w:r>
        <w:rPr>
          <w:rFonts w:hint="eastAsia"/>
        </w:rPr>
        <w:t>義</w:t>
      </w:r>
      <w:r>
        <w:t>、そして平和で満たされるであろう。（</w:t>
      </w:r>
      <w:r>
        <w:rPr>
          <w:rFonts w:hint="eastAsia"/>
        </w:rPr>
        <w:t>詩篇</w:t>
      </w:r>
      <w:r>
        <w:t>72:19</w:t>
      </w:r>
      <w:r>
        <w:t>、イザヤ</w:t>
      </w:r>
      <w:r>
        <w:t>6:3</w:t>
      </w:r>
      <w:r>
        <w:t>、ハバクク</w:t>
      </w:r>
      <w:r>
        <w:t>2:14</w:t>
      </w:r>
      <w:r>
        <w:t>）</w:t>
      </w:r>
      <w:r>
        <w:rPr>
          <w:rFonts w:hint="eastAsia"/>
        </w:rPr>
        <w:t>。</w:t>
      </w:r>
      <w:r>
        <w:t>神の御心が「</w:t>
      </w:r>
      <w:r>
        <w:rPr>
          <w:rFonts w:hint="eastAsia"/>
        </w:rPr>
        <w:t>天に</w:t>
      </w:r>
      <w:r>
        <w:t>行われる通り、地にも</w:t>
      </w:r>
      <w:r>
        <w:rPr>
          <w:rFonts w:hint="eastAsia"/>
        </w:rPr>
        <w:t>行われる</w:t>
      </w:r>
      <w:r>
        <w:t>」</w:t>
      </w:r>
      <w:r>
        <w:rPr>
          <w:rFonts w:hint="eastAsia"/>
        </w:rPr>
        <w:t>ことに</w:t>
      </w:r>
      <w:r>
        <w:t>なる。</w:t>
      </w:r>
      <w:r>
        <w:rPr>
          <w:rFonts w:hint="eastAsia"/>
        </w:rPr>
        <w:t>―</w:t>
      </w:r>
      <w:r>
        <w:t>『</w:t>
      </w:r>
      <w:r>
        <w:rPr>
          <w:rFonts w:hint="eastAsia"/>
        </w:rPr>
        <w:t>時は</w:t>
      </w:r>
      <w:r>
        <w:t>近づけり』</w:t>
      </w:r>
      <w:r>
        <w:rPr>
          <w:rFonts w:hint="eastAsia"/>
        </w:rPr>
        <w:t>1910</w:t>
      </w:r>
      <w:r>
        <w:rPr>
          <w:rFonts w:hint="eastAsia"/>
        </w:rPr>
        <w:t>年</w:t>
      </w:r>
      <w:r>
        <w:t>、</w:t>
      </w:r>
      <w:r>
        <w:t>101</w:t>
      </w:r>
      <w:r>
        <w:t>頁</w:t>
      </w:r>
    </w:p>
    <w:p w:rsidR="00FB180C" w:rsidRPr="00FB180C" w:rsidRDefault="00FB180C" w:rsidP="00FB180C">
      <w:pPr>
        <w:pStyle w:val="af0"/>
      </w:pPr>
      <w:r w:rsidRPr="00DA5D1C">
        <w:rPr>
          <w:rFonts w:hint="eastAsia"/>
          <w:u w:val="single"/>
        </w:rPr>
        <w:t>この</w:t>
      </w:r>
      <w:r w:rsidRPr="00DA5D1C">
        <w:rPr>
          <w:u w:val="single"/>
        </w:rPr>
        <w:t>異邦人の時に関する聖書からの</w:t>
      </w:r>
      <w:r w:rsidRPr="00DA5D1C">
        <w:rPr>
          <w:b/>
          <w:u w:val="single"/>
        </w:rPr>
        <w:t>強力な証拠に基づき</w:t>
      </w:r>
      <w:r w:rsidRPr="00DA5D1C">
        <w:rPr>
          <w:u w:val="single"/>
        </w:rPr>
        <w:t>、次のことは</w:t>
      </w:r>
      <w:r w:rsidRPr="00DA5D1C">
        <w:rPr>
          <w:b/>
          <w:u w:val="single"/>
        </w:rPr>
        <w:t>揺るがぬ真理</w:t>
      </w:r>
      <w:r w:rsidRPr="00DA5D1C">
        <w:rPr>
          <w:rFonts w:hint="eastAsia"/>
          <w:b/>
          <w:u w:val="single"/>
        </w:rPr>
        <w:t>である</w:t>
      </w:r>
      <w:r w:rsidRPr="00DA5D1C">
        <w:rPr>
          <w:rFonts w:hint="eastAsia"/>
          <w:u w:val="single"/>
        </w:rPr>
        <w:t>と</w:t>
      </w:r>
      <w:r w:rsidRPr="00DA5D1C">
        <w:rPr>
          <w:u w:val="single"/>
        </w:rPr>
        <w:t>考える。すなわち</w:t>
      </w:r>
      <w:r w:rsidRPr="00DA5D1C">
        <w:rPr>
          <w:rFonts w:hint="eastAsia"/>
          <w:u w:val="single"/>
        </w:rPr>
        <w:t>、</w:t>
      </w:r>
      <w:r w:rsidRPr="00341712">
        <w:rPr>
          <w:b/>
          <w:color w:val="FF0000"/>
          <w:u w:val="single"/>
        </w:rPr>
        <w:t>191</w:t>
      </w:r>
      <w:r w:rsidRPr="00341712">
        <w:rPr>
          <w:rFonts w:hint="eastAsia"/>
          <w:b/>
          <w:color w:val="FF0000"/>
          <w:u w:val="single"/>
        </w:rPr>
        <w:t>5</w:t>
      </w:r>
      <w:r w:rsidRPr="00341712">
        <w:rPr>
          <w:b/>
          <w:color w:val="FF0000"/>
          <w:u w:val="single"/>
        </w:rPr>
        <w:t>年の終</w:t>
      </w:r>
      <w:r w:rsidRPr="00341712">
        <w:rPr>
          <w:rFonts w:hint="eastAsia"/>
          <w:b/>
          <w:color w:val="FF0000"/>
          <w:u w:val="single"/>
        </w:rPr>
        <w:t>わる</w:t>
      </w:r>
      <w:r w:rsidRPr="00341712">
        <w:rPr>
          <w:b/>
          <w:color w:val="FF0000"/>
          <w:u w:val="single"/>
        </w:rPr>
        <w:t>頃の</w:t>
      </w:r>
      <w:r w:rsidRPr="00341712">
        <w:rPr>
          <w:rFonts w:hint="eastAsia"/>
          <w:b/>
          <w:color w:val="FF0000"/>
          <w:u w:val="single"/>
        </w:rPr>
        <w:t>時期に</w:t>
      </w:r>
      <w:r w:rsidRPr="00DA5D1C">
        <w:rPr>
          <w:rFonts w:hint="eastAsia"/>
          <w:b/>
          <w:u w:val="single"/>
        </w:rPr>
        <w:t>、</w:t>
      </w:r>
      <w:r w:rsidRPr="00DA5D1C">
        <w:rPr>
          <w:b/>
          <w:u w:val="single"/>
        </w:rPr>
        <w:t>この世界にある王国の数々は</w:t>
      </w:r>
      <w:r w:rsidRPr="00DA5D1C">
        <w:rPr>
          <w:rFonts w:hint="eastAsia"/>
          <w:b/>
          <w:u w:val="single"/>
        </w:rPr>
        <w:t>終末</w:t>
      </w:r>
      <w:r w:rsidRPr="00DA5D1C">
        <w:rPr>
          <w:b/>
          <w:u w:val="single"/>
        </w:rPr>
        <w:t>を迎え、代わって神の王国</w:t>
      </w:r>
      <w:r w:rsidRPr="00DA5D1C">
        <w:rPr>
          <w:rFonts w:hint="eastAsia"/>
          <w:b/>
          <w:u w:val="single"/>
        </w:rPr>
        <w:t>が打ち立て</w:t>
      </w:r>
      <w:r w:rsidRPr="00DA5D1C">
        <w:rPr>
          <w:b/>
          <w:u w:val="single"/>
        </w:rPr>
        <w:t>られる</w:t>
      </w:r>
      <w:r w:rsidRPr="00DA5D1C">
        <w:rPr>
          <w:u w:val="single"/>
        </w:rPr>
        <w:t>ということである</w:t>
      </w:r>
      <w:r>
        <w:t>。そして</w:t>
      </w:r>
      <w:r>
        <w:rPr>
          <w:rFonts w:hint="eastAsia"/>
        </w:rPr>
        <w:t>この</w:t>
      </w:r>
      <w:r>
        <w:t>聡く公正なる体制のもと</w:t>
      </w:r>
      <w:r>
        <w:rPr>
          <w:rFonts w:hint="eastAsia"/>
        </w:rPr>
        <w:t>に</w:t>
      </w:r>
      <w:r>
        <w:t>地は</w:t>
      </w:r>
      <w:r>
        <w:rPr>
          <w:rFonts w:hint="eastAsia"/>
        </w:rPr>
        <w:t>主の</w:t>
      </w:r>
      <w:r>
        <w:t>栄光、</w:t>
      </w:r>
      <w:r>
        <w:rPr>
          <w:rFonts w:hint="eastAsia"/>
        </w:rPr>
        <w:t>智恵</w:t>
      </w:r>
      <w:r>
        <w:t>、</w:t>
      </w:r>
      <w:r>
        <w:rPr>
          <w:rFonts w:hint="eastAsia"/>
        </w:rPr>
        <w:t>義</w:t>
      </w:r>
      <w:r>
        <w:t>、そして平和で満たされるであろう。（</w:t>
      </w:r>
      <w:r>
        <w:rPr>
          <w:rFonts w:hint="eastAsia"/>
        </w:rPr>
        <w:t>詩篇</w:t>
      </w:r>
      <w:r>
        <w:t>72:19</w:t>
      </w:r>
      <w:r>
        <w:t>、イザヤ</w:t>
      </w:r>
      <w:r>
        <w:t>6:3</w:t>
      </w:r>
      <w:r>
        <w:t>、ハバクク</w:t>
      </w:r>
      <w:r>
        <w:t>2:14</w:t>
      </w:r>
      <w:r>
        <w:t>）</w:t>
      </w:r>
      <w:r>
        <w:rPr>
          <w:rFonts w:hint="eastAsia"/>
        </w:rPr>
        <w:t>。</w:t>
      </w:r>
      <w:r>
        <w:t>神の御心が「</w:t>
      </w:r>
      <w:r>
        <w:rPr>
          <w:rFonts w:hint="eastAsia"/>
        </w:rPr>
        <w:t>天に</w:t>
      </w:r>
      <w:r>
        <w:t>行われる通り、地にも</w:t>
      </w:r>
      <w:r>
        <w:rPr>
          <w:rFonts w:hint="eastAsia"/>
        </w:rPr>
        <w:t>行われる</w:t>
      </w:r>
      <w:r>
        <w:t>」</w:t>
      </w:r>
      <w:r>
        <w:rPr>
          <w:rFonts w:hint="eastAsia"/>
        </w:rPr>
        <w:t>ことに</w:t>
      </w:r>
      <w:r>
        <w:t>なる。</w:t>
      </w:r>
      <w:r>
        <w:rPr>
          <w:rFonts w:hint="eastAsia"/>
        </w:rPr>
        <w:t>―</w:t>
      </w:r>
      <w:r>
        <w:t>『</w:t>
      </w:r>
      <w:r>
        <w:rPr>
          <w:rFonts w:hint="eastAsia"/>
        </w:rPr>
        <w:t>時は</w:t>
      </w:r>
      <w:r>
        <w:t>近づけり』</w:t>
      </w:r>
      <w:r>
        <w:rPr>
          <w:rFonts w:hint="eastAsia"/>
        </w:rPr>
        <w:t>1914</w:t>
      </w:r>
      <w:r>
        <w:rPr>
          <w:rFonts w:hint="eastAsia"/>
        </w:rPr>
        <w:t>年</w:t>
      </w:r>
      <w:r>
        <w:t>、</w:t>
      </w:r>
      <w:r>
        <w:t>101</w:t>
      </w:r>
      <w:r>
        <w:t>頁</w:t>
      </w:r>
    </w:p>
    <w:p w:rsidR="00FB180C" w:rsidRDefault="00FB180C" w:rsidP="00FB180C">
      <w:pPr>
        <w:pStyle w:val="a3"/>
        <w:numPr>
          <w:ilvl w:val="0"/>
          <w:numId w:val="42"/>
        </w:numPr>
        <w:ind w:leftChars="0"/>
      </w:pPr>
      <w:r>
        <w:rPr>
          <w:rFonts w:hint="eastAsia"/>
        </w:rPr>
        <w:t>もともとは</w:t>
      </w:r>
      <w:r>
        <w:t>、</w:t>
      </w:r>
      <w:r>
        <w:rPr>
          <w:rFonts w:hint="eastAsia"/>
        </w:rPr>
        <w:t>1914</w:t>
      </w:r>
      <w:r>
        <w:rPr>
          <w:rFonts w:hint="eastAsia"/>
        </w:rPr>
        <w:t>年</w:t>
      </w:r>
      <w:r>
        <w:t>に終わりが来ることが「揺るがぬ真理」</w:t>
      </w:r>
      <w:r>
        <w:rPr>
          <w:rFonts w:hint="eastAsia"/>
        </w:rPr>
        <w:t>だと断言</w:t>
      </w:r>
      <w:r w:rsidR="00265A26">
        <w:rPr>
          <w:rFonts w:hint="eastAsia"/>
        </w:rPr>
        <w:t>されて</w:t>
      </w:r>
      <w:r>
        <w:t>いた。</w:t>
      </w:r>
    </w:p>
    <w:p w:rsidR="00FB180C" w:rsidRPr="00385E8F" w:rsidRDefault="00FB180C" w:rsidP="00FB180C">
      <w:pPr>
        <w:pStyle w:val="a3"/>
        <w:numPr>
          <w:ilvl w:val="0"/>
          <w:numId w:val="42"/>
        </w:numPr>
        <w:ind w:leftChars="0"/>
      </w:pPr>
      <w:r>
        <w:rPr>
          <w:rFonts w:hint="eastAsia"/>
        </w:rPr>
        <w:t>1914</w:t>
      </w:r>
      <w:r>
        <w:rPr>
          <w:rFonts w:hint="eastAsia"/>
        </w:rPr>
        <w:t>年</w:t>
      </w:r>
      <w:r w:rsidR="00385E8F">
        <w:rPr>
          <w:rFonts w:hint="eastAsia"/>
        </w:rPr>
        <w:t>に</w:t>
      </w:r>
      <w:r w:rsidR="00385E8F">
        <w:t>なると、</w:t>
      </w:r>
      <w:r w:rsidR="00385E8F">
        <w:rPr>
          <w:rFonts w:hint="eastAsia"/>
        </w:rPr>
        <w:t>「</w:t>
      </w:r>
      <w:r w:rsidR="00385E8F">
        <w:rPr>
          <w:rFonts w:hint="eastAsia"/>
        </w:rPr>
        <w:t>1915</w:t>
      </w:r>
      <w:r w:rsidR="00385E8F">
        <w:rPr>
          <w:rFonts w:hint="eastAsia"/>
        </w:rPr>
        <w:t>年</w:t>
      </w:r>
      <w:r w:rsidR="00385E8F">
        <w:t>に終わりが来る</w:t>
      </w:r>
      <w:r w:rsidR="00385E8F">
        <w:rPr>
          <w:rFonts w:hint="eastAsia"/>
        </w:rPr>
        <w:t>ことが</w:t>
      </w:r>
      <w:r w:rsidR="00385E8F">
        <w:t>揺るがぬ真理」だと</w:t>
      </w:r>
      <w:r w:rsidR="00385E8F">
        <w:rPr>
          <w:rFonts w:hint="eastAsia"/>
        </w:rPr>
        <w:t>断言</w:t>
      </w:r>
      <w:r w:rsidR="00385E8F">
        <w:t>し直した。</w:t>
      </w:r>
    </w:p>
    <w:p w:rsidR="00CE12CF" w:rsidRDefault="00CE12CF" w:rsidP="00CE12CF">
      <w:pPr>
        <w:pStyle w:val="3"/>
        <w:spacing w:before="360" w:after="180"/>
        <w:ind w:left="210" w:right="210"/>
      </w:pPr>
      <w:r>
        <w:rPr>
          <w:rFonts w:hint="eastAsia"/>
        </w:rPr>
        <w:t>1918</w:t>
      </w:r>
      <w:r>
        <w:rPr>
          <w:rFonts w:hint="eastAsia"/>
        </w:rPr>
        <w:t>年</w:t>
      </w:r>
      <w:r w:rsidR="007B42D2">
        <w:rPr>
          <w:rFonts w:hint="eastAsia"/>
        </w:rPr>
        <w:t>中</w:t>
      </w:r>
      <w:r w:rsidR="007B42D2">
        <w:t>に、</w:t>
      </w:r>
      <w:r w:rsidR="007B42D2">
        <w:rPr>
          <w:rFonts w:hint="eastAsia"/>
        </w:rPr>
        <w:t>神</w:t>
      </w:r>
      <w:r w:rsidR="007B42D2">
        <w:t>が教会と</w:t>
      </w:r>
      <w:r w:rsidR="007B42D2">
        <w:rPr>
          <w:rFonts w:hint="eastAsia"/>
        </w:rPr>
        <w:t>何百万人</w:t>
      </w:r>
      <w:r w:rsidR="007B42D2">
        <w:t>もの</w:t>
      </w:r>
      <w:r w:rsidR="007B42D2">
        <w:rPr>
          <w:rFonts w:hint="eastAsia"/>
        </w:rPr>
        <w:t>会員</w:t>
      </w:r>
      <w:r w:rsidR="007B42D2">
        <w:t>を滅ぼす</w:t>
      </w:r>
    </w:p>
    <w:p w:rsidR="007B42D2" w:rsidRDefault="007B42D2" w:rsidP="007B42D2">
      <w:pPr>
        <w:pStyle w:val="af0"/>
      </w:pPr>
      <w:r>
        <w:rPr>
          <w:rFonts w:hint="eastAsia"/>
        </w:rPr>
        <w:t>「</w:t>
      </w:r>
      <w:r w:rsidRPr="00DF43D6">
        <w:rPr>
          <w:rFonts w:hint="eastAsia"/>
        </w:rPr>
        <w:t>また、</w:t>
      </w:r>
      <w:r w:rsidRPr="00DF43D6">
        <w:rPr>
          <w:rFonts w:hint="eastAsia"/>
        </w:rPr>
        <w:t>1918</w:t>
      </w:r>
      <w:r w:rsidRPr="00DF43D6">
        <w:rPr>
          <w:rFonts w:hint="eastAsia"/>
        </w:rPr>
        <w:t>年</w:t>
      </w:r>
      <w:r>
        <w:rPr>
          <w:rFonts w:hint="eastAsia"/>
        </w:rPr>
        <w:t>に</w:t>
      </w:r>
      <w:r w:rsidRPr="00DF43D6">
        <w:rPr>
          <w:rFonts w:hint="eastAsia"/>
        </w:rPr>
        <w:t>、神が</w:t>
      </w:r>
      <w:r>
        <w:rPr>
          <w:rFonts w:hint="eastAsia"/>
        </w:rPr>
        <w:t>教会</w:t>
      </w:r>
      <w:r>
        <w:t>や何百万人もの教会員を滅ぼす時、</w:t>
      </w:r>
      <w:r>
        <w:rPr>
          <w:rFonts w:hint="eastAsia"/>
        </w:rPr>
        <w:t>脱出</w:t>
      </w:r>
      <w:r>
        <w:t>する人々は</w:t>
      </w:r>
      <w:r>
        <w:rPr>
          <w:rFonts w:hint="eastAsia"/>
        </w:rPr>
        <w:t>キ</w:t>
      </w:r>
      <w:r>
        <w:t>リスト教の</w:t>
      </w:r>
      <w:r>
        <w:rPr>
          <w:rFonts w:hint="eastAsia"/>
        </w:rPr>
        <w:t>崩壊</w:t>
      </w:r>
      <w:r>
        <w:t>の意味について</w:t>
      </w:r>
      <w:r>
        <w:rPr>
          <w:rFonts w:hint="eastAsia"/>
        </w:rPr>
        <w:t>ラッセル</w:t>
      </w:r>
      <w:r>
        <w:t>牧師から学ぶ</w:t>
      </w:r>
      <w:r>
        <w:rPr>
          <w:rFonts w:hint="eastAsia"/>
        </w:rPr>
        <w:t>ように</w:t>
      </w:r>
      <w:r>
        <w:t>なるだろう。</w:t>
      </w:r>
      <w:r>
        <w:rPr>
          <w:rFonts w:hint="eastAsia"/>
        </w:rPr>
        <w:t>」―『終了</w:t>
      </w:r>
      <w:r>
        <w:t>した秘義</w:t>
      </w:r>
      <w:r>
        <w:rPr>
          <w:rFonts w:hint="eastAsia"/>
        </w:rPr>
        <w:t>』</w:t>
      </w:r>
      <w:r>
        <w:t>485</w:t>
      </w:r>
      <w:r>
        <w:t>頁</w:t>
      </w:r>
      <w:r>
        <w:rPr>
          <w:rFonts w:hint="eastAsia"/>
        </w:rPr>
        <w:t>。</w:t>
      </w:r>
    </w:p>
    <w:p w:rsidR="007B42D2" w:rsidRDefault="007B42D2" w:rsidP="007B42D2">
      <w:pPr>
        <w:pStyle w:val="4"/>
        <w:spacing w:before="360" w:after="180"/>
        <w:ind w:left="210" w:right="210"/>
      </w:pPr>
      <w:r>
        <w:rPr>
          <w:rFonts w:hint="eastAsia"/>
        </w:rPr>
        <w:t>現代の</w:t>
      </w:r>
      <w:r>
        <w:t>ものみの塔の説明</w:t>
      </w:r>
    </w:p>
    <w:p w:rsidR="007B42D2" w:rsidRPr="001D4D84" w:rsidRDefault="007B42D2" w:rsidP="007B42D2">
      <w:pPr>
        <w:pStyle w:val="af0"/>
      </w:pPr>
      <w:r>
        <w:rPr>
          <w:rFonts w:hint="eastAsia"/>
        </w:rPr>
        <w:t>「</w:t>
      </w:r>
      <w:r w:rsidRPr="00567D51">
        <w:rPr>
          <w:rFonts w:hint="eastAsia"/>
        </w:rPr>
        <w:t>第一次世界大戦が行なわれた</w:t>
      </w:r>
      <w:r w:rsidRPr="00567D51">
        <w:rPr>
          <w:rFonts w:hint="eastAsia"/>
        </w:rPr>
        <w:t>1914</w:t>
      </w:r>
      <w:r w:rsidRPr="00567D51">
        <w:rPr>
          <w:rFonts w:hint="eastAsia"/>
        </w:rPr>
        <w:t>‐</w:t>
      </w:r>
      <w:r w:rsidRPr="00567D51">
        <w:rPr>
          <w:rFonts w:hint="eastAsia"/>
        </w:rPr>
        <w:t>1918</w:t>
      </w:r>
      <w:r w:rsidRPr="00567D51">
        <w:rPr>
          <w:rFonts w:hint="eastAsia"/>
        </w:rPr>
        <w:t>年の迫害の期間中，</w:t>
      </w:r>
      <w:r w:rsidRPr="00567D51">
        <w:rPr>
          <w:rFonts w:hint="eastAsia"/>
          <w:u w:val="single"/>
        </w:rPr>
        <w:t>その世界戦争がそのまま世界革命ひいては無秩序状態のハルマゲドンに至る，と考えた油そそがれたクリスチャンがいました</w:t>
      </w:r>
      <w:r w:rsidRPr="00567D51">
        <w:rPr>
          <w:rFonts w:hint="eastAsia"/>
        </w:rPr>
        <w:t>。</w:t>
      </w:r>
      <w:r w:rsidRPr="00567D51">
        <w:rPr>
          <w:rFonts w:hint="eastAsia"/>
        </w:rPr>
        <w:t xml:space="preserve"> </w:t>
      </w:r>
      <w:r w:rsidRPr="001D4D84">
        <w:rPr>
          <w:rFonts w:hint="eastAsia"/>
        </w:rPr>
        <w:t>彼らが大いに驚いたことに，第一次世界大戦は</w:t>
      </w:r>
      <w:r w:rsidRPr="001D4D84">
        <w:rPr>
          <w:rFonts w:hint="eastAsia"/>
        </w:rPr>
        <w:t>1918</w:t>
      </w:r>
      <w:r w:rsidRPr="001D4D84">
        <w:rPr>
          <w:rFonts w:hint="eastAsia"/>
        </w:rPr>
        <w:t>年</w:t>
      </w:r>
      <w:r w:rsidRPr="001D4D84">
        <w:rPr>
          <w:rFonts w:hint="eastAsia"/>
        </w:rPr>
        <w:t>11</w:t>
      </w:r>
      <w:r w:rsidRPr="001D4D84">
        <w:rPr>
          <w:rFonts w:hint="eastAsia"/>
        </w:rPr>
        <w:t>月</w:t>
      </w:r>
      <w:r w:rsidRPr="001D4D84">
        <w:rPr>
          <w:rFonts w:hint="eastAsia"/>
        </w:rPr>
        <w:t>11</w:t>
      </w:r>
      <w:r w:rsidRPr="001D4D84">
        <w:rPr>
          <w:rFonts w:hint="eastAsia"/>
        </w:rPr>
        <w:t>日，突然終わりました。しかしながら，</w:t>
      </w:r>
      <w:r w:rsidRPr="00567D51">
        <w:rPr>
          <w:rFonts w:hint="eastAsia"/>
          <w:u w:val="single"/>
        </w:rPr>
        <w:t>大いなるバビロンは依然存続し，ハルマゲドンの戦いも到来しませんでした。</w:t>
      </w:r>
      <w:r>
        <w:rPr>
          <w:rFonts w:hint="eastAsia"/>
        </w:rPr>
        <w:t>」</w:t>
      </w:r>
      <w:r>
        <w:t>（</w:t>
      </w:r>
      <w:r>
        <w:rPr>
          <w:rFonts w:hint="eastAsia"/>
        </w:rPr>
        <w:t>『秘義』</w:t>
      </w:r>
      <w:r>
        <w:rPr>
          <w:rFonts w:hint="eastAsia"/>
        </w:rPr>
        <w:t>1976</w:t>
      </w:r>
      <w:r>
        <w:rPr>
          <w:rFonts w:hint="eastAsia"/>
        </w:rPr>
        <w:t>年、</w:t>
      </w:r>
      <w:r>
        <w:t>p.69</w:t>
      </w:r>
      <w:r>
        <w:t>）</w:t>
      </w:r>
    </w:p>
    <w:p w:rsidR="00265A26" w:rsidRDefault="007B42D2" w:rsidP="007B42D2">
      <w:pPr>
        <w:pStyle w:val="a3"/>
        <w:numPr>
          <w:ilvl w:val="0"/>
          <w:numId w:val="44"/>
        </w:numPr>
        <w:ind w:leftChars="0"/>
      </w:pPr>
      <w:r>
        <w:rPr>
          <w:rFonts w:hint="eastAsia"/>
        </w:rPr>
        <w:t>「ハルマゲドン</w:t>
      </w:r>
      <w:r>
        <w:t>に至る、と</w:t>
      </w:r>
      <w:r>
        <w:rPr>
          <w:rFonts w:hint="eastAsia"/>
        </w:rPr>
        <w:t>考えた</w:t>
      </w:r>
      <w:r w:rsidRPr="007B42D2">
        <w:rPr>
          <w:rFonts w:hint="eastAsia"/>
        </w:rPr>
        <w:t>油そそがれたクリスチャンがいました」という</w:t>
      </w:r>
      <w:r w:rsidRPr="007B42D2">
        <w:t>表現は、</w:t>
      </w:r>
      <w:r w:rsidRPr="007B42D2">
        <w:rPr>
          <w:rFonts w:hint="eastAsia"/>
        </w:rPr>
        <w:t>当時の</w:t>
      </w:r>
      <w:r w:rsidR="00787BF8">
        <w:t>一部の人々がそう考えていた、ということを</w:t>
      </w:r>
      <w:r w:rsidR="00787BF8">
        <w:rPr>
          <w:rFonts w:hint="eastAsia"/>
        </w:rPr>
        <w:t>示唆</w:t>
      </w:r>
      <w:r w:rsidR="00787BF8">
        <w:t>する</w:t>
      </w:r>
      <w:r w:rsidRPr="007B42D2">
        <w:t>表現だが、</w:t>
      </w:r>
      <w:r>
        <w:rPr>
          <w:rFonts w:hint="eastAsia"/>
        </w:rPr>
        <w:t>実際には</w:t>
      </w:r>
      <w:r>
        <w:t>会長のラザフォードが</w:t>
      </w:r>
      <w:r>
        <w:rPr>
          <w:rFonts w:hint="eastAsia"/>
        </w:rPr>
        <w:t>予言</w:t>
      </w:r>
      <w:r>
        <w:t>していたことであり、</w:t>
      </w:r>
      <w:r>
        <w:rPr>
          <w:rFonts w:hint="eastAsia"/>
        </w:rPr>
        <w:t>ものみの塔協会</w:t>
      </w:r>
      <w:r>
        <w:t>全体の総意として語られていた。</w:t>
      </w:r>
    </w:p>
    <w:p w:rsidR="007B42D2" w:rsidRPr="007B42D2" w:rsidRDefault="00265A26" w:rsidP="007B42D2">
      <w:pPr>
        <w:pStyle w:val="a3"/>
        <w:numPr>
          <w:ilvl w:val="0"/>
          <w:numId w:val="44"/>
        </w:numPr>
        <w:ind w:leftChars="0"/>
      </w:pPr>
      <w:r>
        <w:rPr>
          <w:rFonts w:hint="eastAsia"/>
        </w:rPr>
        <w:t>単に</w:t>
      </w:r>
      <w:r>
        <w:t>「考えていた」だけでなく、</w:t>
      </w:r>
      <w:r>
        <w:rPr>
          <w:rFonts w:hint="eastAsia"/>
        </w:rPr>
        <w:t>「終了</w:t>
      </w:r>
      <w:r>
        <w:t>した</w:t>
      </w:r>
      <w:r>
        <w:rPr>
          <w:rFonts w:hint="eastAsia"/>
        </w:rPr>
        <w:t>秘儀」の</w:t>
      </w:r>
      <w:r>
        <w:t>広範囲な配布により、広く</w:t>
      </w:r>
      <w:r>
        <w:rPr>
          <w:rFonts w:hint="eastAsia"/>
        </w:rPr>
        <w:t>ふれ</w:t>
      </w:r>
      <w:r>
        <w:t>告げられていた。</w:t>
      </w:r>
      <w:r w:rsidR="00787BF8">
        <w:rPr>
          <w:rFonts w:hint="eastAsia"/>
        </w:rPr>
        <w:t>この</w:t>
      </w:r>
      <w:r w:rsidR="00787BF8">
        <w:t>違いは大きい。</w:t>
      </w:r>
    </w:p>
    <w:p w:rsidR="00CE12CF" w:rsidRDefault="00CE12CF" w:rsidP="00CE12CF">
      <w:pPr>
        <w:pStyle w:val="3"/>
        <w:spacing w:before="360" w:after="180"/>
        <w:ind w:left="210" w:right="210"/>
      </w:pPr>
      <w:r>
        <w:rPr>
          <w:rFonts w:hint="eastAsia"/>
        </w:rPr>
        <w:lastRenderedPageBreak/>
        <w:t>1925</w:t>
      </w:r>
      <w:r>
        <w:rPr>
          <w:rFonts w:hint="eastAsia"/>
        </w:rPr>
        <w:t>年</w:t>
      </w:r>
      <w:r w:rsidR="007B42D2">
        <w:rPr>
          <w:rFonts w:hint="eastAsia"/>
        </w:rPr>
        <w:t>：</w:t>
      </w:r>
      <w:r w:rsidR="007B42D2">
        <w:t>昔の預言者たち</w:t>
      </w:r>
      <w:r w:rsidR="007B42D2">
        <w:rPr>
          <w:rFonts w:hint="eastAsia"/>
        </w:rPr>
        <w:t>の</w:t>
      </w:r>
      <w:r w:rsidR="007B42D2">
        <w:t>復活</w:t>
      </w:r>
      <w:r w:rsidR="007B42D2">
        <w:rPr>
          <w:rFonts w:hint="eastAsia"/>
        </w:rPr>
        <w:t>を確信</w:t>
      </w:r>
      <w:r w:rsidR="007B42D2">
        <w:t>をもって期待できる</w:t>
      </w:r>
    </w:p>
    <w:p w:rsidR="00CE12CF" w:rsidRDefault="00CE12CF" w:rsidP="00CE12CF">
      <w:pPr>
        <w:pStyle w:val="af0"/>
      </w:pPr>
      <w:r>
        <w:rPr>
          <w:rFonts w:hint="eastAsia"/>
        </w:rPr>
        <w:t>「</w:t>
      </w:r>
      <w:r>
        <w:rPr>
          <w:rFonts w:hint="eastAsia"/>
        </w:rPr>
        <w:t>1920</w:t>
      </w:r>
      <w:r>
        <w:rPr>
          <w:rFonts w:hint="eastAsia"/>
        </w:rPr>
        <w:t>年の</w:t>
      </w:r>
      <w:r>
        <w:rPr>
          <w:rFonts w:hint="eastAsia"/>
        </w:rPr>
        <w:t>"Millions Now Living Will Never Die"</w:t>
      </w:r>
      <w:r>
        <w:rPr>
          <w:rFonts w:hint="eastAsia"/>
        </w:rPr>
        <w:t>（「現存する万民は決して死することなし」）という小冊子は，「</w:t>
      </w:r>
      <w:r w:rsidRPr="00AA5971">
        <w:rPr>
          <w:rFonts w:hint="eastAsia"/>
          <w:u w:val="single"/>
        </w:rPr>
        <w:t>1925</w:t>
      </w:r>
      <w:r w:rsidRPr="00AA5971">
        <w:rPr>
          <w:rFonts w:hint="eastAsia"/>
          <w:u w:val="single"/>
        </w:rPr>
        <w:t>年には，アブラハム，イサク，ヤコブや昔の忠実な預言者たちが</w:t>
      </w:r>
      <w:r w:rsidRPr="00AA5971">
        <w:rPr>
          <w:rFonts w:hint="eastAsia"/>
          <w:u w:val="single"/>
        </w:rPr>
        <w:t>[</w:t>
      </w:r>
      <w:r w:rsidRPr="00AA5971">
        <w:rPr>
          <w:rFonts w:hint="eastAsia"/>
          <w:u w:val="single"/>
        </w:rPr>
        <w:t>死者の中から</w:t>
      </w:r>
      <w:r w:rsidRPr="00AA5971">
        <w:rPr>
          <w:rFonts w:hint="eastAsia"/>
          <w:u w:val="single"/>
        </w:rPr>
        <w:t>]</w:t>
      </w:r>
      <w:r w:rsidRPr="00AA5971">
        <w:rPr>
          <w:rFonts w:hint="eastAsia"/>
          <w:u w:val="single"/>
        </w:rPr>
        <w:t>……人間としての完全な状態に戻って来ることを</w:t>
      </w:r>
      <w:r w:rsidRPr="00AA5971">
        <w:rPr>
          <w:rFonts w:hint="eastAsia"/>
          <w:b/>
          <w:u w:val="single"/>
        </w:rPr>
        <w:t>確信をもって</w:t>
      </w:r>
      <w:r w:rsidRPr="00AA5971">
        <w:rPr>
          <w:rFonts w:hint="eastAsia"/>
          <w:u w:val="single"/>
        </w:rPr>
        <w:t>期待できる</w:t>
      </w:r>
      <w:r>
        <w:rPr>
          <w:rFonts w:hint="eastAsia"/>
        </w:rPr>
        <w:t>」と述べていました。</w:t>
      </w:r>
      <w:r w:rsidRPr="00AA5971">
        <w:rPr>
          <w:rFonts w:hint="eastAsia"/>
          <w:u w:val="single"/>
        </w:rPr>
        <w:t>1925</w:t>
      </w:r>
      <w:r w:rsidRPr="00AA5971">
        <w:rPr>
          <w:rFonts w:hint="eastAsia"/>
          <w:u w:val="single"/>
        </w:rPr>
        <w:t>年には昔の忠実な人々の復活が予想されていただけでなく，油そそがれたクリスチャンがその年に天の報いを受けることを期待していた人もいました</w:t>
      </w:r>
      <w:r>
        <w:rPr>
          <w:rFonts w:hint="eastAsia"/>
        </w:rPr>
        <w:t>。</w:t>
      </w:r>
      <w:r>
        <w:rPr>
          <w:rFonts w:hint="eastAsia"/>
        </w:rPr>
        <w:t>1925</w:t>
      </w:r>
      <w:r>
        <w:rPr>
          <w:rFonts w:hint="eastAsia"/>
        </w:rPr>
        <w:t>年は過ぎて行きました。中には，希望を捨てた人もいました。」（『ふれ告げる』</w:t>
      </w:r>
      <w:r>
        <w:rPr>
          <w:rFonts w:hint="eastAsia"/>
        </w:rPr>
        <w:t>1993</w:t>
      </w:r>
      <w:r>
        <w:rPr>
          <w:rFonts w:hint="eastAsia"/>
        </w:rPr>
        <w:t>年</w:t>
      </w:r>
      <w:r>
        <w:t>、</w:t>
      </w:r>
      <w:r>
        <w:t>p.77</w:t>
      </w:r>
      <w:r>
        <w:rPr>
          <w:rFonts w:hint="eastAsia"/>
        </w:rPr>
        <w:t>）</w:t>
      </w:r>
    </w:p>
    <w:p w:rsidR="00CE12CF" w:rsidRDefault="00CE12CF" w:rsidP="00CE12CF">
      <w:pPr>
        <w:pStyle w:val="af0"/>
      </w:pPr>
      <w:r>
        <w:rPr>
          <w:rFonts w:hint="eastAsia"/>
        </w:rPr>
        <w:t>「私たちが</w:t>
      </w:r>
      <w:r>
        <w:rPr>
          <w:rFonts w:hint="eastAsia"/>
        </w:rPr>
        <w:t>1925</w:t>
      </w:r>
      <w:r>
        <w:rPr>
          <w:rFonts w:hint="eastAsia"/>
        </w:rPr>
        <w:t>年について期待できる事柄として，同兄弟の述べた間違った陳述について，兄弟はかつてベテルで私たちに，『</w:t>
      </w:r>
      <w:r w:rsidRPr="00AA5971">
        <w:rPr>
          <w:rFonts w:hint="eastAsia"/>
          <w:u w:val="single"/>
        </w:rPr>
        <w:t>全くばかなことをしてしまった</w:t>
      </w:r>
      <w:r>
        <w:rPr>
          <w:rFonts w:hint="eastAsia"/>
        </w:rPr>
        <w:t>』と告白したことがありました。」（塔</w:t>
      </w:r>
      <w:r>
        <w:t>1984</w:t>
      </w:r>
      <w:r>
        <w:rPr>
          <w:rFonts w:hint="eastAsia"/>
        </w:rPr>
        <w:t>年</w:t>
      </w:r>
      <w:r>
        <w:t>10</w:t>
      </w:r>
      <w:r>
        <w:rPr>
          <w:rFonts w:hint="eastAsia"/>
        </w:rPr>
        <w:t>月</w:t>
      </w:r>
      <w:r>
        <w:t>15</w:t>
      </w:r>
      <w:r>
        <w:rPr>
          <w:rFonts w:hint="eastAsia"/>
        </w:rPr>
        <w:t>日号</w:t>
      </w:r>
      <w:r>
        <w:t>、</w:t>
      </w:r>
      <w:r>
        <w:t>p.31</w:t>
      </w:r>
      <w:r>
        <w:rPr>
          <w:rFonts w:hint="eastAsia"/>
        </w:rPr>
        <w:t>）</w:t>
      </w:r>
    </w:p>
    <w:p w:rsidR="00FF3B60" w:rsidRDefault="00FF3B60" w:rsidP="00FF3B60">
      <w:pPr>
        <w:pStyle w:val="3"/>
        <w:spacing w:before="360" w:after="180"/>
        <w:ind w:left="210" w:right="210"/>
      </w:pPr>
      <w:r>
        <w:rPr>
          <w:rFonts w:hint="eastAsia"/>
        </w:rPr>
        <w:t>1941</w:t>
      </w:r>
      <w:r>
        <w:rPr>
          <w:rFonts w:hint="eastAsia"/>
        </w:rPr>
        <w:t>年</w:t>
      </w:r>
      <w:r>
        <w:t>：ドイツはハルマゲドンで滅びる</w:t>
      </w:r>
    </w:p>
    <w:p w:rsidR="00FF3B60" w:rsidRPr="001061C0" w:rsidRDefault="00FF3B60" w:rsidP="00FF3B60">
      <w:pPr>
        <w:pStyle w:val="af0"/>
      </w:pPr>
      <w:r w:rsidRPr="001061C0">
        <w:rPr>
          <w:rFonts w:hint="eastAsia"/>
        </w:rPr>
        <w:t>ドイツの国民は、立たされた苦境に目覚め始めている。・・・彼らは、近い将来もたらされるもの、急いで訪れようとしているものに対して、不安に満ちている。それはつまり、全能の神の大いなる戦い、ハルマゲドンである。」（『慰め』</w:t>
      </w:r>
      <w:r w:rsidRPr="001061C0">
        <w:rPr>
          <w:rFonts w:hint="eastAsia"/>
        </w:rPr>
        <w:t>1941</w:t>
      </w:r>
      <w:r w:rsidRPr="001061C0">
        <w:rPr>
          <w:rFonts w:hint="eastAsia"/>
        </w:rPr>
        <w:t>年</w:t>
      </w:r>
      <w:r w:rsidRPr="001061C0">
        <w:rPr>
          <w:rFonts w:hint="eastAsia"/>
        </w:rPr>
        <w:t>10</w:t>
      </w:r>
      <w:r w:rsidRPr="001061C0">
        <w:rPr>
          <w:rFonts w:hint="eastAsia"/>
        </w:rPr>
        <w:t>月</w:t>
      </w:r>
      <w:r w:rsidRPr="001061C0">
        <w:rPr>
          <w:rFonts w:hint="eastAsia"/>
        </w:rPr>
        <w:t>29</w:t>
      </w:r>
      <w:r w:rsidRPr="001061C0">
        <w:rPr>
          <w:rFonts w:hint="eastAsia"/>
        </w:rPr>
        <w:t>日号、</w:t>
      </w:r>
      <w:r w:rsidRPr="001061C0">
        <w:rPr>
          <w:rFonts w:hint="eastAsia"/>
        </w:rPr>
        <w:t>11</w:t>
      </w:r>
      <w:r w:rsidRPr="001061C0">
        <w:rPr>
          <w:rFonts w:hint="eastAsia"/>
        </w:rPr>
        <w:t>頁</w:t>
      </w:r>
    </w:p>
    <w:p w:rsidR="00FF3B60" w:rsidRDefault="00FF3B60" w:rsidP="00FF3B60">
      <w:pPr>
        <w:pStyle w:val="4"/>
        <w:spacing w:before="360" w:after="180"/>
        <w:ind w:left="210" w:right="210"/>
      </w:pPr>
      <w:r>
        <w:rPr>
          <w:rFonts w:hint="eastAsia"/>
        </w:rPr>
        <w:t>現代</w:t>
      </w:r>
      <w:r>
        <w:t>のものみの塔の説明</w:t>
      </w:r>
    </w:p>
    <w:p w:rsidR="00FF3B60" w:rsidRDefault="00FF3B60" w:rsidP="00FF3B60">
      <w:pPr>
        <w:pStyle w:val="af0"/>
      </w:pPr>
      <w:r w:rsidRPr="001061C0">
        <w:rPr>
          <w:rFonts w:hint="eastAsia"/>
        </w:rPr>
        <w:t>「第二次世界大戦中，ウクライナ西部の兄弟たちは一時的に組織とのつながりを絶たれ，進むべき方向を見失ってしまいました。第</w:t>
      </w:r>
      <w:r w:rsidRPr="005D0743">
        <w:rPr>
          <w:rFonts w:hint="eastAsia"/>
          <w:u w:val="single"/>
        </w:rPr>
        <w:t>二次世界大戦の勃発がハルマゲドンの始まりを意味していると考えた人もいました</w:t>
      </w:r>
      <w:r w:rsidRPr="001061C0">
        <w:rPr>
          <w:rFonts w:hint="eastAsia"/>
        </w:rPr>
        <w:t>。その教えは，しばらく兄弟たちの間に誤解を生じさせました。」―『年鑑』</w:t>
      </w:r>
      <w:r w:rsidRPr="001061C0">
        <w:rPr>
          <w:rFonts w:hint="eastAsia"/>
        </w:rPr>
        <w:t>2002</w:t>
      </w:r>
      <w:r w:rsidRPr="001061C0">
        <w:rPr>
          <w:rFonts w:hint="eastAsia"/>
        </w:rPr>
        <w:t>年</w:t>
      </w:r>
      <w:r w:rsidRPr="001061C0">
        <w:rPr>
          <w:rFonts w:hint="eastAsia"/>
        </w:rPr>
        <w:t xml:space="preserve"> 143</w:t>
      </w:r>
      <w:r w:rsidRPr="001061C0">
        <w:rPr>
          <w:rFonts w:hint="eastAsia"/>
        </w:rPr>
        <w:t>頁</w:t>
      </w:r>
    </w:p>
    <w:p w:rsidR="00FF3B60" w:rsidRPr="00FF3B60" w:rsidRDefault="00FF3B60" w:rsidP="00FF3B60">
      <w:pPr>
        <w:pStyle w:val="a3"/>
        <w:numPr>
          <w:ilvl w:val="0"/>
          <w:numId w:val="44"/>
        </w:numPr>
        <w:ind w:leftChars="0"/>
      </w:pPr>
      <w:r>
        <w:rPr>
          <w:rFonts w:hint="eastAsia"/>
        </w:rPr>
        <w:t>「</w:t>
      </w:r>
      <w:r w:rsidRPr="005D0743">
        <w:rPr>
          <w:rFonts w:hint="eastAsia"/>
          <w:u w:val="single"/>
        </w:rPr>
        <w:t>ハルマゲドンの始まりを意味していると考えた人もいました</w:t>
      </w:r>
      <w:r w:rsidRPr="007B42D2">
        <w:rPr>
          <w:rFonts w:hint="eastAsia"/>
        </w:rPr>
        <w:t>」という</w:t>
      </w:r>
      <w:r w:rsidRPr="007B42D2">
        <w:t>表現は、</w:t>
      </w:r>
      <w:r w:rsidRPr="007B42D2">
        <w:rPr>
          <w:rFonts w:hint="eastAsia"/>
        </w:rPr>
        <w:t>当時の</w:t>
      </w:r>
      <w:r w:rsidRPr="007B42D2">
        <w:t>一部の人々がそう考えていた、ということを示す表現だが、</w:t>
      </w:r>
      <w:r>
        <w:rPr>
          <w:rFonts w:hint="eastAsia"/>
        </w:rPr>
        <w:t>実際には</w:t>
      </w:r>
      <w:r>
        <w:t>会長のラザフォードが</w:t>
      </w:r>
      <w:r w:rsidR="00265A26">
        <w:rPr>
          <w:rFonts w:hint="eastAsia"/>
        </w:rPr>
        <w:t>公式の</w:t>
      </w:r>
      <w:r w:rsidR="00634A26">
        <w:rPr>
          <w:rFonts w:hint="eastAsia"/>
        </w:rPr>
        <w:t>雑誌</w:t>
      </w:r>
      <w:r w:rsidR="00265A26">
        <w:t>で</w:t>
      </w:r>
      <w:r>
        <w:rPr>
          <w:rFonts w:hint="eastAsia"/>
        </w:rPr>
        <w:t>予言</w:t>
      </w:r>
      <w:r>
        <w:t>していたことであり、</w:t>
      </w:r>
      <w:r>
        <w:rPr>
          <w:rFonts w:hint="eastAsia"/>
        </w:rPr>
        <w:t>ものみの塔協会</w:t>
      </w:r>
      <w:r>
        <w:t>全体の総意として語られていた。</w:t>
      </w:r>
    </w:p>
    <w:p w:rsidR="00CE12CF" w:rsidRDefault="00CE12CF" w:rsidP="00FF3B60">
      <w:pPr>
        <w:pStyle w:val="3"/>
        <w:spacing w:before="360" w:after="180"/>
        <w:ind w:left="210" w:right="210"/>
      </w:pPr>
      <w:r>
        <w:rPr>
          <w:rFonts w:hint="eastAsia"/>
        </w:rPr>
        <w:t>1975</w:t>
      </w:r>
      <w:r>
        <w:rPr>
          <w:rFonts w:hint="eastAsia"/>
        </w:rPr>
        <w:t>年：</w:t>
      </w:r>
      <w:r>
        <w:t>至福千年期が来る</w:t>
      </w:r>
    </w:p>
    <w:p w:rsidR="00FF3B60" w:rsidRDefault="00FF3B60" w:rsidP="00FF3B60">
      <w:pPr>
        <w:pStyle w:val="af0"/>
      </w:pPr>
      <w:r>
        <w:rPr>
          <w:rFonts w:hint="eastAsia"/>
        </w:rPr>
        <w:t>「しかし，神を恐れ，聖書つまり古代のヘブル語聖書とクリスチャン・ギリシア語聖書の双方を研究する人々にとっては，</w:t>
      </w:r>
      <w:r w:rsidRPr="008A2BD2">
        <w:rPr>
          <w:rFonts w:hint="eastAsia"/>
          <w:u w:val="single"/>
        </w:rPr>
        <w:t>はるかに重要な別の千年期</w:t>
      </w:r>
      <w:r>
        <w:rPr>
          <w:rFonts w:hint="eastAsia"/>
        </w:rPr>
        <w:t>が近づいています。それは第七千年期です。・・つまり，神が完全な人間男女をエデンの園で創造された時を起点とした第七千年期です。・・・</w:t>
      </w:r>
      <w:r w:rsidRPr="008A2BD2">
        <w:rPr>
          <w:rFonts w:hint="eastAsia"/>
          <w:b/>
          <w:u w:val="single"/>
        </w:rPr>
        <w:t xml:space="preserve"> </w:t>
      </w:r>
      <w:r w:rsidRPr="008A2BD2">
        <w:rPr>
          <w:rFonts w:hint="eastAsia"/>
          <w:u w:val="single"/>
        </w:rPr>
        <w:t>このことは一千年の平和もしくは平和の千年期が近づいていることと関係があります</w:t>
      </w:r>
      <w:r w:rsidRPr="008A2BD2">
        <w:rPr>
          <w:rFonts w:hint="eastAsia"/>
          <w:u w:val="single"/>
        </w:rPr>
        <w:lastRenderedPageBreak/>
        <w:t>か。明らかに関係があります！」</w:t>
      </w:r>
      <w:r w:rsidRPr="008A2BD2">
        <w:t>（</w:t>
      </w:r>
      <w:r w:rsidRPr="008A2BD2">
        <w:rPr>
          <w:rFonts w:hint="eastAsia"/>
        </w:rPr>
        <w:t>『ものみの塔』</w:t>
      </w:r>
      <w:r w:rsidRPr="008A2BD2">
        <w:rPr>
          <w:rFonts w:hint="eastAsia"/>
        </w:rPr>
        <w:t>1970</w:t>
      </w:r>
      <w:r w:rsidRPr="008A2BD2">
        <w:rPr>
          <w:rFonts w:hint="eastAsia"/>
        </w:rPr>
        <w:t>年</w:t>
      </w:r>
      <w:r w:rsidRPr="008A2BD2">
        <w:rPr>
          <w:rFonts w:hint="eastAsia"/>
        </w:rPr>
        <w:t>1</w:t>
      </w:r>
      <w:r w:rsidRPr="008A2BD2">
        <w:rPr>
          <w:rFonts w:hint="eastAsia"/>
        </w:rPr>
        <w:t>月</w:t>
      </w:r>
      <w:r w:rsidRPr="008A2BD2">
        <w:t>1</w:t>
      </w:r>
      <w:r w:rsidRPr="008A2BD2">
        <w:t>日号、</w:t>
      </w:r>
      <w:r w:rsidRPr="008A2BD2">
        <w:t>14</w:t>
      </w:r>
      <w:r w:rsidRPr="008A2BD2">
        <w:t>頁）</w:t>
      </w:r>
    </w:p>
    <w:p w:rsidR="00FF3B60" w:rsidRPr="00FF3B60" w:rsidRDefault="00FF3B60" w:rsidP="00FF3B60">
      <w:pPr>
        <w:pStyle w:val="af0"/>
      </w:pPr>
      <w:r w:rsidRPr="003B1F28">
        <w:rPr>
          <w:rFonts w:hint="eastAsia"/>
        </w:rPr>
        <w:t>「前述の証拠があるにもかかわらず，</w:t>
      </w:r>
      <w:r w:rsidRPr="001C1F06">
        <w:rPr>
          <w:rFonts w:hint="eastAsia"/>
          <w:u w:val="single"/>
        </w:rPr>
        <w:t>至福千年期が実際に近づいたこと</w:t>
      </w:r>
      <w:r w:rsidRPr="003B1F28">
        <w:rPr>
          <w:rFonts w:hint="eastAsia"/>
        </w:rPr>
        <w:t>，そうです，わたしたちの世代のうちに始まることを確信させられるに足る「しるし」を要求する懐疑的な人は少なくありません。</w:t>
      </w:r>
      <w:r w:rsidRPr="001C1F06">
        <w:rPr>
          <w:rFonts w:hint="eastAsia"/>
          <w:u w:val="single"/>
        </w:rPr>
        <w:t>わたしたちは，イエス・キリストがメシアであることを確信させられるに足るしるしをイエス・キリストに求めた，</w:t>
      </w:r>
      <w:r w:rsidRPr="001C1F06">
        <w:rPr>
          <w:rFonts w:hint="eastAsia"/>
          <w:u w:val="single"/>
        </w:rPr>
        <w:t>19</w:t>
      </w:r>
      <w:r w:rsidRPr="001C1F06">
        <w:rPr>
          <w:rFonts w:hint="eastAsia"/>
          <w:u w:val="single"/>
        </w:rPr>
        <w:t>世紀前の律法学者やパリサイ人のあの「邪悪で姦淫の世代」の者ではありません。</w:t>
      </w:r>
      <w:r w:rsidRPr="00033FEA">
        <w:rPr>
          <w:rFonts w:hint="eastAsia"/>
        </w:rPr>
        <w:t>（マタイ</w:t>
      </w:r>
      <w:r w:rsidRPr="00033FEA">
        <w:rPr>
          <w:rFonts w:hint="eastAsia"/>
        </w:rPr>
        <w:t xml:space="preserve"> 12:38</w:t>
      </w:r>
      <w:r w:rsidRPr="00033FEA">
        <w:rPr>
          <w:rFonts w:hint="eastAsia"/>
        </w:rPr>
        <w:t>，</w:t>
      </w:r>
      <w:r w:rsidRPr="00033FEA">
        <w:rPr>
          <w:rFonts w:hint="eastAsia"/>
        </w:rPr>
        <w:t>39</w:t>
      </w:r>
      <w:r w:rsidRPr="00033FEA">
        <w:rPr>
          <w:rFonts w:hint="eastAsia"/>
        </w:rPr>
        <w:t>）</w:t>
      </w:r>
      <w:r>
        <w:rPr>
          <w:rFonts w:hint="eastAsia"/>
        </w:rPr>
        <w:t>。」（『千年</w:t>
      </w:r>
      <w:r>
        <w:t>王国</w:t>
      </w:r>
      <w:r>
        <w:rPr>
          <w:rFonts w:hint="eastAsia"/>
        </w:rPr>
        <w:t>』</w:t>
      </w:r>
      <w:r>
        <w:t>1974</w:t>
      </w:r>
      <w:r>
        <w:t>年、</w:t>
      </w:r>
      <w:r>
        <w:t>p.162</w:t>
      </w:r>
      <w:r>
        <w:rPr>
          <w:rFonts w:hint="eastAsia"/>
        </w:rPr>
        <w:t>）</w:t>
      </w:r>
    </w:p>
    <w:p w:rsidR="00CE12CF" w:rsidRDefault="00CE12CF" w:rsidP="00CE12CF">
      <w:pPr>
        <w:pStyle w:val="af0"/>
      </w:pPr>
      <w:r>
        <w:rPr>
          <w:rFonts w:hint="eastAsia"/>
        </w:rPr>
        <w:t>そうです。</w:t>
      </w:r>
      <w:r>
        <w:rPr>
          <w:rFonts w:hint="eastAsia"/>
        </w:rPr>
        <w:t>1971</w:t>
      </w:r>
      <w:r>
        <w:rPr>
          <w:rFonts w:hint="eastAsia"/>
        </w:rPr>
        <w:t>年</w:t>
      </w:r>
      <w:r>
        <w:rPr>
          <w:rFonts w:hint="eastAsia"/>
        </w:rPr>
        <w:t>9</w:t>
      </w:r>
      <w:r>
        <w:rPr>
          <w:rFonts w:hint="eastAsia"/>
        </w:rPr>
        <w:t>月以来，開拓者の人数はただ</w:t>
      </w:r>
      <w:r>
        <w:rPr>
          <w:rFonts w:hint="eastAsia"/>
        </w:rPr>
        <w:t>1</w:t>
      </w:r>
      <w:r>
        <w:rPr>
          <w:rFonts w:hint="eastAsia"/>
        </w:rPr>
        <w:t>か月を除いてあとは毎月新最高数を記録し続けており，今日本では正規および特別開拓者は合計</w:t>
      </w:r>
      <w:r>
        <w:rPr>
          <w:rFonts w:hint="eastAsia"/>
        </w:rPr>
        <w:t>3,859</w:t>
      </w:r>
      <w:r>
        <w:rPr>
          <w:rFonts w:hint="eastAsia"/>
        </w:rPr>
        <w:t>人という空前の新最高数に達しました。</w:t>
      </w:r>
      <w:r w:rsidR="00FF3B60">
        <w:rPr>
          <w:rFonts w:hint="eastAsia"/>
        </w:rPr>
        <w:t>・・・</w:t>
      </w:r>
      <w:r w:rsidRPr="000221FE">
        <w:rPr>
          <w:rFonts w:hint="eastAsia"/>
          <w:u w:val="single"/>
        </w:rPr>
        <w:t>家や資産を売って，開拓奉仕をしてこの古い体制における自分たちの残りの日々を過ごそうとする兄弟たちのことをよく耳にしますが，確かにそれは，邪悪な世が終わる前に残された短い時間を過ごす優れた方法です。</w:t>
      </w:r>
      <w:r>
        <w:rPr>
          <w:rFonts w:hint="eastAsia"/>
        </w:rPr>
        <w:t>―ヨハネ第一</w:t>
      </w:r>
      <w:r>
        <w:rPr>
          <w:rFonts w:hint="eastAsia"/>
        </w:rPr>
        <w:t xml:space="preserve"> 2:17</w:t>
      </w:r>
      <w:r>
        <w:rPr>
          <w:rFonts w:hint="eastAsia"/>
        </w:rPr>
        <w:t>。」（『王国</w:t>
      </w:r>
      <w:r>
        <w:t>宣教</w:t>
      </w:r>
      <w:r>
        <w:rPr>
          <w:rFonts w:hint="eastAsia"/>
        </w:rPr>
        <w:t>』</w:t>
      </w:r>
      <w:r>
        <w:rPr>
          <w:rFonts w:hint="eastAsia"/>
        </w:rPr>
        <w:t>74</w:t>
      </w:r>
      <w:r>
        <w:rPr>
          <w:rFonts w:hint="eastAsia"/>
        </w:rPr>
        <w:t>年</w:t>
      </w:r>
      <w:r>
        <w:rPr>
          <w:rFonts w:hint="eastAsia"/>
        </w:rPr>
        <w:t>6</w:t>
      </w:r>
      <w:r>
        <w:rPr>
          <w:rFonts w:hint="eastAsia"/>
        </w:rPr>
        <w:t>月</w:t>
      </w:r>
      <w:r>
        <w:t>、</w:t>
      </w:r>
      <w:r>
        <w:t>p.</w:t>
      </w:r>
      <w:r>
        <w:rPr>
          <w:rFonts w:hint="eastAsia"/>
        </w:rPr>
        <w:t xml:space="preserve"> 3</w:t>
      </w:r>
      <w:r>
        <w:rPr>
          <w:rFonts w:hint="eastAsia"/>
        </w:rPr>
        <w:t>）</w:t>
      </w:r>
    </w:p>
    <w:p w:rsidR="00FF3B60" w:rsidRDefault="00FF3B60" w:rsidP="00FF3B60">
      <w:pPr>
        <w:pStyle w:val="4"/>
        <w:spacing w:before="360" w:after="180"/>
        <w:ind w:left="210" w:right="210"/>
      </w:pPr>
      <w:r>
        <w:rPr>
          <w:rFonts w:hint="eastAsia"/>
        </w:rPr>
        <w:t>予言の</w:t>
      </w:r>
      <w:r>
        <w:t>失敗に対する対応</w:t>
      </w:r>
    </w:p>
    <w:p w:rsidR="00FF3B60" w:rsidRDefault="00FF3B60" w:rsidP="00FF3B60">
      <w:pPr>
        <w:pStyle w:val="af0"/>
      </w:pPr>
      <w:r>
        <w:rPr>
          <w:rFonts w:hint="eastAsia"/>
        </w:rPr>
        <w:t>エホバの証人の出版物は，聖書の年代記述から考えて人間存在の満</w:t>
      </w:r>
      <w:r>
        <w:rPr>
          <w:rFonts w:hint="eastAsia"/>
        </w:rPr>
        <w:t>6,000</w:t>
      </w:r>
      <w:r>
        <w:rPr>
          <w:rFonts w:hint="eastAsia"/>
        </w:rPr>
        <w:t>年は</w:t>
      </w:r>
      <w:r>
        <w:rPr>
          <w:rFonts w:hint="eastAsia"/>
        </w:rPr>
        <w:t>1970</w:t>
      </w:r>
      <w:r>
        <w:rPr>
          <w:rFonts w:hint="eastAsia"/>
        </w:rPr>
        <w:t>年代の半ばに終わるということを示してきました。しかし，</w:t>
      </w:r>
      <w:r w:rsidRPr="00282B96">
        <w:rPr>
          <w:rFonts w:hint="eastAsia"/>
          <w:u w:val="single"/>
        </w:rPr>
        <w:t>それらの出版物は，その時に終わりが来るとは一度も述べていません</w:t>
      </w:r>
      <w:r>
        <w:rPr>
          <w:rFonts w:hint="eastAsia"/>
        </w:rPr>
        <w:t>。それにもかかわらず，</w:t>
      </w:r>
      <w:r w:rsidRPr="00FF3B60">
        <w:rPr>
          <w:rFonts w:hint="eastAsia"/>
          <w:u w:val="single"/>
        </w:rPr>
        <w:t>この問題に関してかなりの個人的推測がなされてきました</w:t>
      </w:r>
      <w:r>
        <w:rPr>
          <w:rFonts w:hint="eastAsia"/>
        </w:rPr>
        <w:t>。」（塔</w:t>
      </w:r>
      <w:r>
        <w:rPr>
          <w:rFonts w:hint="eastAsia"/>
        </w:rPr>
        <w:t>1975</w:t>
      </w:r>
      <w:r>
        <w:rPr>
          <w:rFonts w:hint="eastAsia"/>
        </w:rPr>
        <w:t>年</w:t>
      </w:r>
      <w:r>
        <w:rPr>
          <w:rFonts w:hint="eastAsia"/>
        </w:rPr>
        <w:t>1</w:t>
      </w:r>
      <w:r>
        <w:rPr>
          <w:rFonts w:hint="eastAsia"/>
        </w:rPr>
        <w:t>月</w:t>
      </w:r>
      <w:r>
        <w:rPr>
          <w:rFonts w:hint="eastAsia"/>
        </w:rPr>
        <w:t>1</w:t>
      </w:r>
      <w:r>
        <w:rPr>
          <w:rFonts w:hint="eastAsia"/>
        </w:rPr>
        <w:t>日、</w:t>
      </w:r>
      <w:r>
        <w:rPr>
          <w:rFonts w:hint="eastAsia"/>
        </w:rPr>
        <w:t>27-28</w:t>
      </w:r>
      <w:r>
        <w:rPr>
          <w:rFonts w:hint="eastAsia"/>
        </w:rPr>
        <w:t>頁）</w:t>
      </w:r>
    </w:p>
    <w:p w:rsidR="00FF3B60" w:rsidRDefault="00FF3B60" w:rsidP="00FF3B60">
      <w:pPr>
        <w:pStyle w:val="a3"/>
        <w:numPr>
          <w:ilvl w:val="0"/>
          <w:numId w:val="44"/>
        </w:numPr>
        <w:ind w:leftChars="0"/>
      </w:pPr>
      <w:r>
        <w:rPr>
          <w:rFonts w:hint="eastAsia"/>
        </w:rPr>
        <w:t>「</w:t>
      </w:r>
      <w:r w:rsidRPr="00FF3B60">
        <w:rPr>
          <w:rFonts w:hint="eastAsia"/>
        </w:rPr>
        <w:t>終わりが来るとは一度も述べていません</w:t>
      </w:r>
      <w:r>
        <w:rPr>
          <w:rFonts w:hint="eastAsia"/>
        </w:rPr>
        <w:t>」</w:t>
      </w:r>
      <w:r>
        <w:t>とあるが、</w:t>
      </w:r>
      <w:r w:rsidR="00265A26">
        <w:rPr>
          <w:rFonts w:hint="eastAsia"/>
        </w:rPr>
        <w:t>1975</w:t>
      </w:r>
      <w:r w:rsidR="00265A26">
        <w:rPr>
          <w:rFonts w:hint="eastAsia"/>
        </w:rPr>
        <w:t>年</w:t>
      </w:r>
      <w:r w:rsidR="00265A26">
        <w:t>は、</w:t>
      </w:r>
      <w:r>
        <w:rPr>
          <w:rFonts w:hint="eastAsia"/>
        </w:rPr>
        <w:t>明らかに世の</w:t>
      </w:r>
      <w:r>
        <w:t>終わりと関連付けて教え</w:t>
      </w:r>
      <w:r w:rsidR="00265A26">
        <w:rPr>
          <w:rFonts w:hint="eastAsia"/>
        </w:rPr>
        <w:t>られて</w:t>
      </w:r>
      <w:r w:rsidR="00265A26">
        <w:t>いた。</w:t>
      </w:r>
    </w:p>
    <w:p w:rsidR="00FF3B60" w:rsidRDefault="00FF3B60" w:rsidP="00FF3B60">
      <w:pPr>
        <w:pStyle w:val="a3"/>
        <w:numPr>
          <w:ilvl w:val="0"/>
          <w:numId w:val="44"/>
        </w:numPr>
        <w:ind w:leftChars="0"/>
      </w:pPr>
      <w:r>
        <w:rPr>
          <w:rFonts w:hint="eastAsia"/>
        </w:rPr>
        <w:t>「</w:t>
      </w:r>
      <w:r w:rsidRPr="00FF3B60">
        <w:rPr>
          <w:rFonts w:hint="eastAsia"/>
        </w:rPr>
        <w:t>この問題に関してかなりの個人的推測がなされてきました</w:t>
      </w:r>
      <w:r>
        <w:rPr>
          <w:rFonts w:hint="eastAsia"/>
        </w:rPr>
        <w:t>」</w:t>
      </w:r>
      <w:r>
        <w:t>とあるが、</w:t>
      </w:r>
      <w:r w:rsidR="00265A26">
        <w:rPr>
          <w:rFonts w:hint="eastAsia"/>
        </w:rPr>
        <w:t>1975</w:t>
      </w:r>
      <w:r w:rsidR="00265A26">
        <w:rPr>
          <w:rFonts w:hint="eastAsia"/>
        </w:rPr>
        <w:t>年</w:t>
      </w:r>
      <w:r w:rsidR="00265A26">
        <w:t>にどんな意味があるのかについては、</w:t>
      </w:r>
      <w:r w:rsidR="00634A26">
        <w:rPr>
          <w:rFonts w:hint="eastAsia"/>
        </w:rPr>
        <w:t>書籍</w:t>
      </w:r>
      <w:r w:rsidR="00634A26">
        <w:t>や雑誌</w:t>
      </w:r>
      <w:r>
        <w:t>を通して</w:t>
      </w:r>
      <w:r w:rsidR="00265A26">
        <w:rPr>
          <w:rFonts w:hint="eastAsia"/>
        </w:rPr>
        <w:t>明確に</w:t>
      </w:r>
      <w:r w:rsidR="00265A26">
        <w:t>教えられていた。</w:t>
      </w:r>
    </w:p>
    <w:p w:rsidR="00FF3B60" w:rsidRDefault="00FF3B60" w:rsidP="00FF3B60">
      <w:pPr>
        <w:pStyle w:val="af0"/>
        <w:pBdr>
          <w:bottom w:val="single" w:sz="2" w:space="0" w:color="auto"/>
        </w:pBdr>
        <w:ind w:left="0"/>
      </w:pPr>
      <w:r>
        <w:rPr>
          <w:rFonts w:hint="eastAsia"/>
        </w:rPr>
        <w:t>「エホバの証人がイエスの二度目の到来を切望するあまり日付を示唆し，あとで間違いであることが分かったことが何度かあります。このため，ある人々はエホバの証人を偽預言者と呼んできました。しかし，</w:t>
      </w:r>
      <w:r w:rsidRPr="00213575">
        <w:rPr>
          <w:rFonts w:hint="eastAsia"/>
          <w:u w:val="single"/>
        </w:rPr>
        <w:t>これらの出来事のうち，証人たちがあえて『エホバの名において』予言したことは一度もありません。また，『これはエホバの言葉である』と言ったことも一度もありません。</w:t>
      </w:r>
      <w:r w:rsidRPr="001C7D10">
        <w:rPr>
          <w:rFonts w:hint="eastAsia"/>
        </w:rPr>
        <w:t>エホバの証人の公式機関誌である「ものみの塔」誌は，「</w:t>
      </w:r>
      <w:r w:rsidRPr="00FF3B60">
        <w:rPr>
          <w:rFonts w:hint="eastAsia"/>
        </w:rPr>
        <w:t>我々には預言の賜物はない</w:t>
      </w:r>
      <w:r w:rsidRPr="001C7D10">
        <w:rPr>
          <w:rFonts w:hint="eastAsia"/>
        </w:rPr>
        <w:t>」（</w:t>
      </w:r>
      <w:r w:rsidRPr="001C7D10">
        <w:rPr>
          <w:rFonts w:hint="eastAsia"/>
        </w:rPr>
        <w:t>1883</w:t>
      </w:r>
      <w:r w:rsidRPr="001C7D10">
        <w:rPr>
          <w:rFonts w:hint="eastAsia"/>
        </w:rPr>
        <w:t>年</w:t>
      </w:r>
      <w:r w:rsidRPr="001C7D10">
        <w:rPr>
          <w:rFonts w:hint="eastAsia"/>
        </w:rPr>
        <w:t>1</w:t>
      </w:r>
      <w:r w:rsidRPr="001C7D10">
        <w:rPr>
          <w:rFonts w:hint="eastAsia"/>
        </w:rPr>
        <w:t>月号</w:t>
      </w:r>
      <w:r w:rsidRPr="001C7D10">
        <w:rPr>
          <w:rFonts w:hint="eastAsia"/>
        </w:rPr>
        <w:t>[</w:t>
      </w:r>
      <w:r w:rsidRPr="001C7D10">
        <w:rPr>
          <w:rFonts w:hint="eastAsia"/>
        </w:rPr>
        <w:t>英文</w:t>
      </w:r>
      <w:r w:rsidRPr="001C7D10">
        <w:rPr>
          <w:rFonts w:hint="eastAsia"/>
        </w:rPr>
        <w:t>]</w:t>
      </w:r>
      <w:r w:rsidRPr="001C7D10">
        <w:rPr>
          <w:rFonts w:hint="eastAsia"/>
        </w:rPr>
        <w:t>，</w:t>
      </w:r>
      <w:r w:rsidRPr="001C7D10">
        <w:rPr>
          <w:rFonts w:hint="eastAsia"/>
        </w:rPr>
        <w:t>425</w:t>
      </w:r>
      <w:r w:rsidRPr="001C7D10">
        <w:rPr>
          <w:rFonts w:hint="eastAsia"/>
        </w:rPr>
        <w:t>ページ），「我々は自分たちの著作を崇めたり，</w:t>
      </w:r>
      <w:r w:rsidRPr="00DD295D">
        <w:rPr>
          <w:rFonts w:hint="eastAsia"/>
          <w:u w:val="single"/>
        </w:rPr>
        <w:t>絶対に正しいものとみなしたりはしない</w:t>
      </w:r>
      <w:r w:rsidRPr="001C7D10">
        <w:rPr>
          <w:rFonts w:hint="eastAsia"/>
        </w:rPr>
        <w:t>」（</w:t>
      </w:r>
      <w:r w:rsidRPr="001C7D10">
        <w:rPr>
          <w:rFonts w:hint="eastAsia"/>
        </w:rPr>
        <w:t>1896</w:t>
      </w:r>
      <w:r w:rsidRPr="001C7D10">
        <w:rPr>
          <w:rFonts w:hint="eastAsia"/>
        </w:rPr>
        <w:t>年</w:t>
      </w:r>
      <w:r w:rsidRPr="001C7D10">
        <w:rPr>
          <w:rFonts w:hint="eastAsia"/>
        </w:rPr>
        <w:t>12</w:t>
      </w:r>
      <w:r w:rsidRPr="001C7D10">
        <w:rPr>
          <w:rFonts w:hint="eastAsia"/>
        </w:rPr>
        <w:t>月</w:t>
      </w:r>
      <w:r w:rsidRPr="001C7D10">
        <w:rPr>
          <w:rFonts w:hint="eastAsia"/>
        </w:rPr>
        <w:t>15</w:t>
      </w:r>
      <w:r w:rsidRPr="001C7D10">
        <w:rPr>
          <w:rFonts w:hint="eastAsia"/>
        </w:rPr>
        <w:t>日号</w:t>
      </w:r>
      <w:r w:rsidRPr="001C7D10">
        <w:rPr>
          <w:rFonts w:hint="eastAsia"/>
        </w:rPr>
        <w:t>[</w:t>
      </w:r>
      <w:r w:rsidRPr="001C7D10">
        <w:rPr>
          <w:rFonts w:hint="eastAsia"/>
        </w:rPr>
        <w:t>英文</w:t>
      </w:r>
      <w:r w:rsidRPr="001C7D10">
        <w:rPr>
          <w:rFonts w:hint="eastAsia"/>
        </w:rPr>
        <w:t>]</w:t>
      </w:r>
      <w:r w:rsidRPr="001C7D10">
        <w:rPr>
          <w:rFonts w:hint="eastAsia"/>
        </w:rPr>
        <w:t>，</w:t>
      </w:r>
      <w:r w:rsidRPr="001C7D10">
        <w:rPr>
          <w:rFonts w:hint="eastAsia"/>
        </w:rPr>
        <w:t>306</w:t>
      </w:r>
      <w:r w:rsidRPr="001C7D10">
        <w:rPr>
          <w:rFonts w:hint="eastAsia"/>
        </w:rPr>
        <w:t>ページ）と述べています。</w:t>
      </w:r>
      <w:r>
        <w:rPr>
          <w:rFonts w:hint="eastAsia"/>
        </w:rPr>
        <w:t>」（目</w:t>
      </w:r>
      <w:r>
        <w:rPr>
          <w:rFonts w:hint="eastAsia"/>
        </w:rPr>
        <w:t>93</w:t>
      </w:r>
      <w:r>
        <w:rPr>
          <w:rFonts w:hint="eastAsia"/>
        </w:rPr>
        <w:t>年</w:t>
      </w:r>
      <w:r>
        <w:t>3</w:t>
      </w:r>
      <w:r>
        <w:t>月</w:t>
      </w:r>
      <w:r>
        <w:t>22</w:t>
      </w:r>
      <w:r>
        <w:t>日、</w:t>
      </w:r>
      <w:r>
        <w:t>p.4</w:t>
      </w:r>
      <w:r>
        <w:rPr>
          <w:rFonts w:hint="eastAsia"/>
        </w:rPr>
        <w:t>）</w:t>
      </w:r>
    </w:p>
    <w:p w:rsidR="005D32DC" w:rsidRDefault="005D32DC" w:rsidP="005D32DC">
      <w:pPr>
        <w:pStyle w:val="a3"/>
        <w:numPr>
          <w:ilvl w:val="0"/>
          <w:numId w:val="45"/>
        </w:numPr>
        <w:ind w:leftChars="0"/>
      </w:pPr>
      <w:r>
        <w:rPr>
          <w:rFonts w:hint="eastAsia"/>
        </w:rPr>
        <w:t>「</w:t>
      </w:r>
      <w:r w:rsidRPr="001C7D10">
        <w:rPr>
          <w:rFonts w:hint="eastAsia"/>
        </w:rPr>
        <w:t>我々は自分たちの著作を崇めたり，</w:t>
      </w:r>
      <w:r w:rsidRPr="005D32DC">
        <w:rPr>
          <w:rFonts w:hint="eastAsia"/>
        </w:rPr>
        <w:t>絶対に正しいものとみなしたりはしない」</w:t>
      </w:r>
      <w:r w:rsidR="00265A26">
        <w:t>とあるが、これまでに確認してきた予言の数々は、い</w:t>
      </w:r>
      <w:r w:rsidR="00265A26">
        <w:rPr>
          <w:rFonts w:hint="eastAsia"/>
        </w:rPr>
        <w:t>ず</w:t>
      </w:r>
      <w:r w:rsidRPr="005D32DC">
        <w:t>れも「</w:t>
      </w:r>
      <w:r w:rsidRPr="005D32DC">
        <w:rPr>
          <w:rFonts w:hint="eastAsia"/>
        </w:rPr>
        <w:t>揺るがぬ</w:t>
      </w:r>
      <w:r w:rsidRPr="005D32DC">
        <w:t>真理」「</w:t>
      </w:r>
      <w:r w:rsidRPr="005D32DC">
        <w:rPr>
          <w:rFonts w:hint="eastAsia"/>
        </w:rPr>
        <w:t>確信を</w:t>
      </w:r>
      <w:r w:rsidRPr="005D32DC">
        <w:t>もって」</w:t>
      </w:r>
      <w:r w:rsidRPr="005D32DC">
        <w:rPr>
          <w:rFonts w:hint="eastAsia"/>
        </w:rPr>
        <w:t>『明らかに</w:t>
      </w:r>
      <w:r w:rsidRPr="005D32DC">
        <w:t>関係がある</w:t>
      </w:r>
      <w:r w:rsidRPr="005D32DC">
        <w:rPr>
          <w:rFonts w:hint="eastAsia"/>
        </w:rPr>
        <w:t>』</w:t>
      </w:r>
      <w:r w:rsidRPr="005D32DC">
        <w:t>などの表現によって</w:t>
      </w:r>
      <w:r w:rsidRPr="005D32DC">
        <w:rPr>
          <w:rFonts w:hint="eastAsia"/>
        </w:rPr>
        <w:t>絶対的に</w:t>
      </w:r>
      <w:r w:rsidRPr="005D32DC">
        <w:t>正しいものとされてきた。</w:t>
      </w:r>
    </w:p>
    <w:p w:rsidR="00FF3B60" w:rsidRDefault="005D32DC" w:rsidP="005D32DC">
      <w:pPr>
        <w:pStyle w:val="a3"/>
        <w:numPr>
          <w:ilvl w:val="0"/>
          <w:numId w:val="45"/>
        </w:numPr>
        <w:ind w:leftChars="0"/>
      </w:pPr>
      <w:r>
        <w:rPr>
          <w:rFonts w:hint="eastAsia"/>
        </w:rPr>
        <w:t>「</w:t>
      </w:r>
      <w:r>
        <w:t>エホバの</w:t>
      </w:r>
      <w:r>
        <w:rPr>
          <w:rFonts w:hint="eastAsia"/>
        </w:rPr>
        <w:t>名</w:t>
      </w:r>
      <w:r>
        <w:t>において語ったこと」を否定しているが、別の</w:t>
      </w:r>
      <w:r>
        <w:rPr>
          <w:rFonts w:hint="eastAsia"/>
        </w:rPr>
        <w:t>記事</w:t>
      </w:r>
      <w:r>
        <w:t>では、自分たちが</w:t>
      </w:r>
      <w:r>
        <w:rPr>
          <w:rFonts w:hint="eastAsia"/>
        </w:rPr>
        <w:t>「</w:t>
      </w:r>
      <w:r>
        <w:t>エホバの名</w:t>
      </w:r>
      <w:r>
        <w:rPr>
          <w:rFonts w:hint="eastAsia"/>
        </w:rPr>
        <w:t>によって</w:t>
      </w:r>
      <w:r>
        <w:t>語る民</w:t>
      </w:r>
      <w:r>
        <w:rPr>
          <w:rFonts w:hint="eastAsia"/>
        </w:rPr>
        <w:t>」</w:t>
      </w:r>
      <w:r>
        <w:t>であることが断言されている。</w:t>
      </w:r>
    </w:p>
    <w:p w:rsidR="00FF3B60" w:rsidRDefault="00FF3B60" w:rsidP="005D32DC">
      <w:pPr>
        <w:pStyle w:val="af0"/>
        <w:ind w:left="0"/>
      </w:pPr>
      <w:r>
        <w:rPr>
          <w:rFonts w:hint="eastAsia"/>
        </w:rPr>
        <w:lastRenderedPageBreak/>
        <w:t>「</w:t>
      </w:r>
      <w:r w:rsidRPr="00574D9B">
        <w:rPr>
          <w:rFonts w:hint="eastAsia"/>
          <w:b/>
          <w:u w:val="single"/>
        </w:rPr>
        <w:t>今日エホバの名によって語るわたしたち</w:t>
      </w:r>
      <w:r w:rsidRPr="00574D9B">
        <w:rPr>
          <w:rFonts w:hint="eastAsia"/>
        </w:rPr>
        <w:t>は，イザヤ，エレミヤ，ダニエルなどのように，厳しい試練に遭っても，忠誠を保つ者になれます。</w:t>
      </w:r>
      <w:r>
        <w:rPr>
          <w:rFonts w:hint="eastAsia"/>
        </w:rPr>
        <w:t>」（ものみの塔</w:t>
      </w:r>
      <w:r>
        <w:t>1990</w:t>
      </w:r>
      <w:r>
        <w:t>年</w:t>
      </w:r>
      <w:r>
        <w:t>1</w:t>
      </w:r>
      <w:r>
        <w:t>月</w:t>
      </w:r>
      <w:r>
        <w:t>1</w:t>
      </w:r>
      <w:r>
        <w:t>日、</w:t>
      </w:r>
      <w:r>
        <w:rPr>
          <w:rFonts w:hint="eastAsia"/>
        </w:rPr>
        <w:t>27</w:t>
      </w:r>
      <w:r>
        <w:rPr>
          <w:rFonts w:hint="eastAsia"/>
        </w:rPr>
        <w:t>頁）</w:t>
      </w:r>
    </w:p>
    <w:p w:rsidR="00FF3B60" w:rsidRPr="00FF3B60" w:rsidRDefault="00FF3B60" w:rsidP="005D32DC">
      <w:pPr>
        <w:pStyle w:val="af0"/>
        <w:ind w:left="0"/>
      </w:pPr>
      <w:r>
        <w:rPr>
          <w:rFonts w:hint="eastAsia"/>
        </w:rPr>
        <w:t>「</w:t>
      </w:r>
      <w:r w:rsidRPr="00DD295D">
        <w:rPr>
          <w:rFonts w:hint="eastAsia"/>
        </w:rPr>
        <w:t>神の預言者たちは何と立派な模範を残してくれたのでしょう。</w:t>
      </w:r>
      <w:r w:rsidRPr="00DD295D">
        <w:rPr>
          <w:rFonts w:hint="eastAsia"/>
          <w:u w:val="single"/>
        </w:rPr>
        <w:t>彼らは苦しみを耐え忍び，辛抱し，ほかにも敬虔な特質を示したゆえに，</w:t>
      </w:r>
      <w:r w:rsidRPr="00DD295D">
        <w:rPr>
          <w:rFonts w:hint="eastAsia"/>
          <w:b/>
          <w:u w:val="single"/>
        </w:rPr>
        <w:t>エホバの名によって語る特権を与えられました。現代のエホバの証人であるわたしたちは</w:t>
      </w:r>
      <w:r w:rsidRPr="00DD295D">
        <w:rPr>
          <w:rFonts w:hint="eastAsia"/>
          <w:u w:val="single"/>
        </w:rPr>
        <w:t>，彼らと同じように行動しましょう。</w:t>
      </w:r>
      <w:r w:rsidR="00371766">
        <w:rPr>
          <w:rFonts w:hint="eastAsia"/>
        </w:rPr>
        <w:t>」（</w:t>
      </w:r>
      <w:r>
        <w:rPr>
          <w:rFonts w:hint="eastAsia"/>
        </w:rPr>
        <w:t>塔</w:t>
      </w:r>
      <w:r>
        <w:t>1994</w:t>
      </w:r>
      <w:r>
        <w:t>年</w:t>
      </w:r>
      <w:r>
        <w:t>9</w:t>
      </w:r>
      <w:r>
        <w:t>月</w:t>
      </w:r>
      <w:r>
        <w:t>15</w:t>
      </w:r>
      <w:r>
        <w:t>日号</w:t>
      </w:r>
      <w:r>
        <w:t>20</w:t>
      </w:r>
      <w:r>
        <w:t>頁</w:t>
      </w:r>
      <w:r>
        <w:rPr>
          <w:rFonts w:hint="eastAsia"/>
        </w:rPr>
        <w:t>）</w:t>
      </w:r>
    </w:p>
    <w:p w:rsidR="00CE12CF" w:rsidRDefault="00CE12CF" w:rsidP="00CE12CF">
      <w:pPr>
        <w:pStyle w:val="3"/>
        <w:spacing w:before="360" w:after="180"/>
        <w:ind w:left="210" w:right="210"/>
      </w:pPr>
      <w:r>
        <w:t>1982~1995</w:t>
      </w:r>
      <w:r>
        <w:t>年</w:t>
      </w:r>
      <w:r>
        <w:rPr>
          <w:rFonts w:hint="eastAsia"/>
        </w:rPr>
        <w:t>：新しい</w:t>
      </w:r>
      <w:r>
        <w:t>世</w:t>
      </w:r>
      <w:r>
        <w:rPr>
          <w:rFonts w:hint="eastAsia"/>
        </w:rPr>
        <w:t>が来るのは</w:t>
      </w:r>
      <w:r>
        <w:t>創造者の約束</w:t>
      </w:r>
    </w:p>
    <w:p w:rsidR="00CE12CF" w:rsidRDefault="00CE12CF" w:rsidP="00CE12CF">
      <w:pPr>
        <w:pStyle w:val="af0"/>
      </w:pPr>
      <w:r w:rsidRPr="001C1F06">
        <w:rPr>
          <w:rFonts w:hint="eastAsia"/>
        </w:rPr>
        <w:t>「本誌は，</w:t>
      </w:r>
      <w:r w:rsidRPr="001C1F06">
        <w:rPr>
          <w:rFonts w:hint="eastAsia"/>
        </w:rPr>
        <w:t>1914</w:t>
      </w:r>
      <w:r w:rsidRPr="001C1F06">
        <w:rPr>
          <w:rFonts w:hint="eastAsia"/>
        </w:rPr>
        <w:t>年の出来事を見た世代が過ぎ去る前に平和で安全な新しい世をもたらすという，創造者の約束に対する確信を強めます。」</w:t>
      </w:r>
      <w:r>
        <w:rPr>
          <w:rFonts w:hint="eastAsia"/>
        </w:rPr>
        <w:t>（『目ざめよ</w:t>
      </w:r>
      <w:r>
        <w:t>！</w:t>
      </w:r>
      <w:r>
        <w:rPr>
          <w:rFonts w:hint="eastAsia"/>
        </w:rPr>
        <w:t>』</w:t>
      </w:r>
      <w:r>
        <w:rPr>
          <w:rFonts w:hint="eastAsia"/>
        </w:rPr>
        <w:t>1982</w:t>
      </w:r>
      <w:r>
        <w:rPr>
          <w:rFonts w:hint="eastAsia"/>
        </w:rPr>
        <w:t>年</w:t>
      </w:r>
      <w:r>
        <w:t>4</w:t>
      </w:r>
      <w:r>
        <w:t>月</w:t>
      </w:r>
      <w:r>
        <w:t>8</w:t>
      </w:r>
      <w:r>
        <w:t>日号</w:t>
      </w:r>
      <w:r>
        <w:rPr>
          <w:rFonts w:hint="eastAsia"/>
        </w:rPr>
        <w:t>～</w:t>
      </w:r>
      <w:r>
        <w:t>1995</w:t>
      </w:r>
      <w:r>
        <w:rPr>
          <w:rFonts w:hint="eastAsia"/>
        </w:rPr>
        <w:t>年</w:t>
      </w:r>
      <w:r>
        <w:t>10</w:t>
      </w:r>
      <w:r>
        <w:t>月</w:t>
      </w:r>
      <w:r>
        <w:t>22</w:t>
      </w:r>
      <w:r>
        <w:t>日号、</w:t>
      </w:r>
      <w:r>
        <w:rPr>
          <w:rFonts w:hint="eastAsia"/>
        </w:rPr>
        <w:t>p.4</w:t>
      </w:r>
      <w:r>
        <w:t>「</w:t>
      </w:r>
      <w:r>
        <w:rPr>
          <w:rFonts w:hint="eastAsia"/>
        </w:rPr>
        <w:t>目ざめよ</w:t>
      </w:r>
      <w:r>
        <w:t>！</w:t>
      </w:r>
      <w:r>
        <w:rPr>
          <w:rFonts w:hint="eastAsia"/>
        </w:rPr>
        <w:t>誌</w:t>
      </w:r>
      <w:r>
        <w:t>が発行される理由」</w:t>
      </w:r>
      <w:r>
        <w:rPr>
          <w:rFonts w:hint="eastAsia"/>
        </w:rPr>
        <w:t>）</w:t>
      </w:r>
    </w:p>
    <w:p w:rsidR="005D32DC" w:rsidRDefault="005D32DC" w:rsidP="005D32DC">
      <w:pPr>
        <w:pStyle w:val="af0"/>
      </w:pPr>
      <w:r>
        <w:rPr>
          <w:rFonts w:hint="eastAsia"/>
        </w:rPr>
        <w:t>「</w:t>
      </w:r>
      <w:r w:rsidRPr="000363D5">
        <w:rPr>
          <w:rFonts w:hint="eastAsia"/>
        </w:rPr>
        <w:t>純粋に人間的な見地からすれば，</w:t>
      </w:r>
      <w:r w:rsidRPr="000363D5">
        <w:rPr>
          <w:rFonts w:hint="eastAsia"/>
        </w:rPr>
        <w:t>1914</w:t>
      </w:r>
      <w:r w:rsidRPr="000363D5">
        <w:rPr>
          <w:rFonts w:hint="eastAsia"/>
        </w:rPr>
        <w:t>年の世代が姿を消す前に，これらの出来事が生ずることはとてもあり得ないと思えるかもしれません。しかし，</w:t>
      </w:r>
      <w:r w:rsidRPr="000363D5">
        <w:rPr>
          <w:rFonts w:hint="eastAsia"/>
        </w:rPr>
        <w:t>1914</w:t>
      </w:r>
      <w:r w:rsidRPr="000363D5">
        <w:rPr>
          <w:rFonts w:hint="eastAsia"/>
        </w:rPr>
        <w:t>年の世代に影響を及ぼす予告された出来事のすべての成就は，比較的に遅い，人間の行動にかかってはいません。「</w:t>
      </w:r>
      <w:r w:rsidRPr="000221FE">
        <w:rPr>
          <w:rFonts w:hint="eastAsia"/>
          <w:u w:val="single"/>
        </w:rPr>
        <w:t>すべての事が起こるまで，この</w:t>
      </w:r>
      <w:r w:rsidRPr="000221FE">
        <w:rPr>
          <w:rFonts w:hint="eastAsia"/>
          <w:u w:val="single"/>
        </w:rPr>
        <w:t>[1914</w:t>
      </w:r>
      <w:r w:rsidRPr="000221FE">
        <w:rPr>
          <w:rFonts w:hint="eastAsia"/>
          <w:u w:val="single"/>
        </w:rPr>
        <w:t>年の</w:t>
      </w:r>
      <w:r w:rsidRPr="000221FE">
        <w:rPr>
          <w:rFonts w:hint="eastAsia"/>
          <w:u w:val="single"/>
        </w:rPr>
        <w:t>]</w:t>
      </w:r>
      <w:r w:rsidRPr="000221FE">
        <w:rPr>
          <w:rFonts w:hint="eastAsia"/>
          <w:u w:val="single"/>
        </w:rPr>
        <w:t>世代は決して過ぎ去りません」というのがキリスト・イエスを通して与えられたエホバの預言の言葉です</w:t>
      </w:r>
      <w:r w:rsidRPr="000363D5">
        <w:rPr>
          <w:rFonts w:hint="eastAsia"/>
        </w:rPr>
        <w:t>。（ルカ</w:t>
      </w:r>
      <w:r w:rsidRPr="000363D5">
        <w:rPr>
          <w:rFonts w:hint="eastAsia"/>
        </w:rPr>
        <w:t xml:space="preserve"> 21:32</w:t>
      </w:r>
      <w:r w:rsidRPr="000363D5">
        <w:rPr>
          <w:rFonts w:hint="eastAsia"/>
        </w:rPr>
        <w:t>）そして，霊感による，信頼の置ける預言の源であられるエホバは，比較的短い期間に，み子の言葉の成就をもたらされます。―イザヤ</w:t>
      </w:r>
      <w:r w:rsidRPr="000363D5">
        <w:rPr>
          <w:rFonts w:hint="eastAsia"/>
        </w:rPr>
        <w:t xml:space="preserve"> 46:9</w:t>
      </w:r>
      <w:r w:rsidRPr="000363D5">
        <w:rPr>
          <w:rFonts w:hint="eastAsia"/>
        </w:rPr>
        <w:t>，</w:t>
      </w:r>
      <w:r w:rsidRPr="000363D5">
        <w:rPr>
          <w:rFonts w:hint="eastAsia"/>
        </w:rPr>
        <w:t>10; 55:10</w:t>
      </w:r>
      <w:r w:rsidRPr="000363D5">
        <w:rPr>
          <w:rFonts w:hint="eastAsia"/>
        </w:rPr>
        <w:t>，</w:t>
      </w:r>
      <w:r w:rsidRPr="000363D5">
        <w:rPr>
          <w:rFonts w:hint="eastAsia"/>
        </w:rPr>
        <w:t>11</w:t>
      </w:r>
      <w:r w:rsidRPr="000363D5">
        <w:rPr>
          <w:rFonts w:hint="eastAsia"/>
        </w:rPr>
        <w:t>。</w:t>
      </w:r>
      <w:r>
        <w:rPr>
          <w:rFonts w:hint="eastAsia"/>
        </w:rPr>
        <w:t>」</w:t>
      </w:r>
      <w:r>
        <w:t>（</w:t>
      </w:r>
      <w:r>
        <w:rPr>
          <w:rFonts w:hint="eastAsia"/>
        </w:rPr>
        <w:t>塔</w:t>
      </w:r>
      <w:r>
        <w:rPr>
          <w:rFonts w:hint="eastAsia"/>
        </w:rPr>
        <w:t>84</w:t>
      </w:r>
      <w:r>
        <w:rPr>
          <w:rFonts w:hint="eastAsia"/>
        </w:rPr>
        <w:t>年</w:t>
      </w:r>
      <w:r>
        <w:rPr>
          <w:rFonts w:hint="eastAsia"/>
        </w:rPr>
        <w:t>10</w:t>
      </w:r>
      <w:r>
        <w:rPr>
          <w:rFonts w:hint="eastAsia"/>
        </w:rPr>
        <w:t>月</w:t>
      </w:r>
      <w:r>
        <w:t>1</w:t>
      </w:r>
      <w:r>
        <w:t>日、</w:t>
      </w:r>
      <w:r>
        <w:rPr>
          <w:rFonts w:hint="eastAsia"/>
        </w:rPr>
        <w:t>p.23</w:t>
      </w:r>
      <w:r>
        <w:t>）</w:t>
      </w:r>
    </w:p>
    <w:p w:rsidR="005D32DC" w:rsidRDefault="005D32DC" w:rsidP="005D32DC">
      <w:pPr>
        <w:pStyle w:val="a3"/>
        <w:numPr>
          <w:ilvl w:val="0"/>
          <w:numId w:val="46"/>
        </w:numPr>
        <w:ind w:leftChars="0"/>
      </w:pPr>
      <w:r w:rsidRPr="001C1F06">
        <w:rPr>
          <w:rFonts w:hint="eastAsia"/>
        </w:rPr>
        <w:t>1914</w:t>
      </w:r>
      <w:r w:rsidRPr="001C1F06">
        <w:rPr>
          <w:rFonts w:hint="eastAsia"/>
        </w:rPr>
        <w:t>年の出来事を見た世代が過ぎ去る前に</w:t>
      </w:r>
      <w:r>
        <w:rPr>
          <w:rFonts w:hint="eastAsia"/>
        </w:rPr>
        <w:t>終り</w:t>
      </w:r>
      <w:r>
        <w:t>が来ることが</w:t>
      </w:r>
      <w:r>
        <w:rPr>
          <w:rFonts w:hint="eastAsia"/>
        </w:rPr>
        <w:t>「エホバの</w:t>
      </w:r>
      <w:r w:rsidRPr="001C1F06">
        <w:rPr>
          <w:rFonts w:hint="eastAsia"/>
        </w:rPr>
        <w:t>約束</w:t>
      </w:r>
      <w:r>
        <w:rPr>
          <w:rFonts w:hint="eastAsia"/>
        </w:rPr>
        <w:t>」だと</w:t>
      </w:r>
      <w:r>
        <w:t>断言されている</w:t>
      </w:r>
    </w:p>
    <w:p w:rsidR="005D32DC" w:rsidRDefault="005D32DC" w:rsidP="005D32DC">
      <w:pPr>
        <w:pStyle w:val="a3"/>
        <w:numPr>
          <w:ilvl w:val="0"/>
          <w:numId w:val="46"/>
        </w:numPr>
        <w:ind w:leftChars="0"/>
      </w:pPr>
      <w:r>
        <w:rPr>
          <w:rFonts w:hint="eastAsia"/>
        </w:rPr>
        <w:t>ただ断言</w:t>
      </w:r>
      <w:r>
        <w:t>するだけでなく「</w:t>
      </w:r>
      <w:r w:rsidRPr="001C1F06">
        <w:rPr>
          <w:rFonts w:hint="eastAsia"/>
        </w:rPr>
        <w:t>創造者の約束に対する確信を強めます</w:t>
      </w:r>
      <w:r>
        <w:rPr>
          <w:rFonts w:hint="eastAsia"/>
        </w:rPr>
        <w:t>」という</w:t>
      </w:r>
      <w:r>
        <w:t>表現によって、読者が</w:t>
      </w:r>
      <w:r>
        <w:rPr>
          <w:rFonts w:hint="eastAsia"/>
        </w:rPr>
        <w:t>その</w:t>
      </w:r>
      <w:r>
        <w:t>予言に</w:t>
      </w:r>
      <w:r>
        <w:rPr>
          <w:rFonts w:hint="eastAsia"/>
        </w:rPr>
        <w:t>100</w:t>
      </w:r>
      <w:r>
        <w:rPr>
          <w:rFonts w:hint="eastAsia"/>
        </w:rPr>
        <w:t>％</w:t>
      </w:r>
      <w:r>
        <w:t>の確信を持てるよう</w:t>
      </w:r>
      <w:r>
        <w:rPr>
          <w:rFonts w:hint="eastAsia"/>
        </w:rPr>
        <w:t>、</w:t>
      </w:r>
      <w:r>
        <w:rPr>
          <w:rFonts w:hint="eastAsia"/>
        </w:rPr>
        <w:t>13</w:t>
      </w:r>
      <w:r>
        <w:rPr>
          <w:rFonts w:hint="eastAsia"/>
        </w:rPr>
        <w:t>年間</w:t>
      </w:r>
      <w:r>
        <w:t>に渡り毎月教育をしてきた。</w:t>
      </w:r>
    </w:p>
    <w:p w:rsidR="005D32DC" w:rsidRDefault="005D32DC" w:rsidP="005D32DC">
      <w:pPr>
        <w:pStyle w:val="a3"/>
        <w:numPr>
          <w:ilvl w:val="0"/>
          <w:numId w:val="46"/>
        </w:numPr>
        <w:ind w:leftChars="0"/>
      </w:pPr>
      <w:r>
        <w:rPr>
          <w:rFonts w:hint="eastAsia"/>
        </w:rPr>
        <w:t>この</w:t>
      </w:r>
      <w:r>
        <w:t>予言</w:t>
      </w:r>
      <w:r>
        <w:rPr>
          <w:rFonts w:hint="eastAsia"/>
        </w:rPr>
        <w:t>を「</w:t>
      </w:r>
      <w:r w:rsidRPr="005D32DC">
        <w:rPr>
          <w:rFonts w:hint="eastAsia"/>
        </w:rPr>
        <w:t>エホバの預言の言葉です」と</w:t>
      </w:r>
      <w:r w:rsidRPr="005D32DC">
        <w:t>紹介した。</w:t>
      </w:r>
    </w:p>
    <w:p w:rsidR="00CE12CF" w:rsidRDefault="005D32DC" w:rsidP="005D32DC">
      <w:pPr>
        <w:pStyle w:val="3"/>
        <w:spacing w:before="360" w:after="180"/>
        <w:ind w:left="210" w:right="210"/>
      </w:pPr>
      <w:r>
        <w:rPr>
          <w:rFonts w:hint="eastAsia"/>
        </w:rPr>
        <w:t>関連</w:t>
      </w:r>
      <w:r>
        <w:t>する聖句</w:t>
      </w:r>
    </w:p>
    <w:p w:rsidR="005D32DC" w:rsidRDefault="005D32DC" w:rsidP="005D32DC">
      <w:pPr>
        <w:pStyle w:val="af0"/>
      </w:pPr>
      <w:r w:rsidRPr="005D32DC">
        <w:rPr>
          <w:rFonts w:hint="eastAsia"/>
        </w:rPr>
        <w:t>「『しかし，話すようにとわたしが命じたのではない言葉をあえてわたしの名において話し，あるいは他の神々の名において話す預言者，その預言者は死ななければならない。</w:t>
      </w:r>
      <w:r w:rsidRPr="005D32DC">
        <w:rPr>
          <w:rFonts w:hint="eastAsia"/>
        </w:rPr>
        <w:t xml:space="preserve">21 </w:t>
      </w:r>
      <w:r w:rsidRPr="005D32DC">
        <w:rPr>
          <w:rFonts w:hint="eastAsia"/>
        </w:rPr>
        <w:t>そして，あなたが心の中で，「エホバが話されたのではない言葉をどのようにして知るのか」と言う場合であるが，</w:t>
      </w:r>
      <w:r w:rsidRPr="005D32DC">
        <w:rPr>
          <w:rFonts w:hint="eastAsia"/>
        </w:rPr>
        <w:t xml:space="preserve">22 </w:t>
      </w:r>
      <w:r w:rsidRPr="005D32DC">
        <w:rPr>
          <w:rFonts w:hint="eastAsia"/>
        </w:rPr>
        <w:t>もし預言者がエホバの名において話しても，その言葉が実現せず，そのとおりにならなければ，それはエホバが話されなかった言葉である。その預言者はせん越</w:t>
      </w:r>
      <w:r>
        <w:rPr>
          <w:rFonts w:hint="eastAsia"/>
        </w:rPr>
        <w:t>にそれを話したのである。あなたはその者に恐れ驚いてはならない』」（</w:t>
      </w:r>
      <w:r>
        <w:t>申命記</w:t>
      </w:r>
      <w:r>
        <w:t>18</w:t>
      </w:r>
      <w:r>
        <w:t>：</w:t>
      </w:r>
      <w:r>
        <w:t>20-22</w:t>
      </w:r>
      <w:r>
        <w:rPr>
          <w:rFonts w:hint="eastAsia"/>
        </w:rPr>
        <w:t>）</w:t>
      </w:r>
    </w:p>
    <w:p w:rsidR="005D32DC" w:rsidRDefault="005D32DC" w:rsidP="005D32DC">
      <w:pPr>
        <w:pStyle w:val="af0"/>
      </w:pPr>
      <w:r w:rsidRPr="005D32DC">
        <w:rPr>
          <w:rFonts w:hint="eastAsia"/>
        </w:rPr>
        <w:t>「あなたの神エホバの名をいたずらに取り上げてはならない。その名をいたずらに取り上げる者をエホバは処罰せずにはおかないからである。</w:t>
      </w:r>
      <w:r>
        <w:rPr>
          <w:rFonts w:hint="eastAsia"/>
        </w:rPr>
        <w:t>」（出エジプト</w:t>
      </w:r>
      <w:r>
        <w:rPr>
          <w:rFonts w:hint="eastAsia"/>
        </w:rPr>
        <w:t>20</w:t>
      </w:r>
      <w:r>
        <w:rPr>
          <w:rFonts w:hint="eastAsia"/>
        </w:rPr>
        <w:t>：</w:t>
      </w:r>
      <w:r>
        <w:rPr>
          <w:rFonts w:hint="eastAsia"/>
        </w:rPr>
        <w:t>7</w:t>
      </w:r>
      <w:r>
        <w:rPr>
          <w:rFonts w:hint="eastAsia"/>
        </w:rPr>
        <w:t>）</w:t>
      </w:r>
    </w:p>
    <w:p w:rsidR="005D32DC" w:rsidRDefault="005D32DC" w:rsidP="005D32DC">
      <w:pPr>
        <w:pStyle w:val="af0"/>
      </w:pPr>
      <w:r w:rsidRPr="005D32DC">
        <w:rPr>
          <w:rFonts w:hint="eastAsia"/>
        </w:rPr>
        <w:t>「あなたは仲間の者に対する証人となるとき偽りの証言をしてはならない。</w:t>
      </w:r>
      <w:r>
        <w:rPr>
          <w:rFonts w:hint="eastAsia"/>
        </w:rPr>
        <w:t>」</w:t>
      </w:r>
      <w:r>
        <w:t>（</w:t>
      </w:r>
      <w:r w:rsidR="00DA09AC">
        <w:rPr>
          <w:rFonts w:hint="eastAsia"/>
        </w:rPr>
        <w:t>同</w:t>
      </w:r>
      <w:r>
        <w:t>20</w:t>
      </w:r>
      <w:r>
        <w:t>：</w:t>
      </w:r>
      <w:r>
        <w:t>16</w:t>
      </w:r>
      <w:r>
        <w:t>）</w:t>
      </w:r>
    </w:p>
    <w:p w:rsidR="00A93E01" w:rsidRDefault="00A93E01" w:rsidP="00A93E01">
      <w:pPr>
        <w:pStyle w:val="3"/>
        <w:spacing w:before="360" w:after="180"/>
        <w:ind w:left="210" w:right="210"/>
      </w:pPr>
      <w:r>
        <w:rPr>
          <w:rFonts w:hint="eastAsia"/>
        </w:rPr>
        <w:lastRenderedPageBreak/>
        <w:t>その他</w:t>
      </w:r>
    </w:p>
    <w:p w:rsidR="00A93E01" w:rsidRDefault="00A93E01" w:rsidP="00A93E01">
      <w:pPr>
        <w:pStyle w:val="a3"/>
        <w:numPr>
          <w:ilvl w:val="0"/>
          <w:numId w:val="47"/>
        </w:numPr>
        <w:ind w:leftChars="0"/>
      </w:pPr>
      <w:r>
        <w:rPr>
          <w:rFonts w:hint="eastAsia"/>
        </w:rPr>
        <w:t>世の</w:t>
      </w:r>
      <w:r>
        <w:t>終わり</w:t>
      </w:r>
      <w:r>
        <w:rPr>
          <w:rFonts w:hint="eastAsia"/>
        </w:rPr>
        <w:t>に</w:t>
      </w:r>
      <w:r>
        <w:t>関する予言の失敗：</w:t>
      </w:r>
      <w:r>
        <w:t>7</w:t>
      </w:r>
      <w:r>
        <w:t>回。</w:t>
      </w:r>
    </w:p>
    <w:p w:rsidR="00A93E01" w:rsidRPr="00A93E01" w:rsidRDefault="00A93E01" w:rsidP="00A93E01">
      <w:pPr>
        <w:pStyle w:val="a3"/>
        <w:numPr>
          <w:ilvl w:val="0"/>
          <w:numId w:val="47"/>
        </w:numPr>
        <w:ind w:leftChars="0"/>
      </w:pPr>
      <w:r>
        <w:rPr>
          <w:rFonts w:hint="eastAsia"/>
        </w:rPr>
        <w:t>予言</w:t>
      </w:r>
      <w:r>
        <w:t>の失敗に関わる虚偽の</w:t>
      </w:r>
      <w:r>
        <w:rPr>
          <w:rFonts w:hint="eastAsia"/>
        </w:rPr>
        <w:t>説明</w:t>
      </w:r>
      <w:r>
        <w:t>：</w:t>
      </w:r>
      <w:r>
        <w:rPr>
          <w:rFonts w:hint="eastAsia"/>
        </w:rPr>
        <w:t>10</w:t>
      </w:r>
      <w:r>
        <w:rPr>
          <w:rFonts w:hint="eastAsia"/>
        </w:rPr>
        <w:t>回</w:t>
      </w:r>
      <w:bookmarkStart w:id="0" w:name="_GoBack"/>
      <w:bookmarkEnd w:id="0"/>
    </w:p>
    <w:sectPr w:rsidR="00A93E01" w:rsidRPr="00A93E01" w:rsidSect="006B1C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897" w:rsidRDefault="008F6897" w:rsidP="009A29C7">
      <w:r>
        <w:separator/>
      </w:r>
    </w:p>
  </w:endnote>
  <w:endnote w:type="continuationSeparator" w:id="0">
    <w:p w:rsidR="008F6897" w:rsidRDefault="008F6897" w:rsidP="009A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897" w:rsidRDefault="008F6897" w:rsidP="009A29C7">
      <w:r>
        <w:separator/>
      </w:r>
    </w:p>
  </w:footnote>
  <w:footnote w:type="continuationSeparator" w:id="0">
    <w:p w:rsidR="008F6897" w:rsidRDefault="008F6897" w:rsidP="009A2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36D4"/>
    <w:multiLevelType w:val="hybridMultilevel"/>
    <w:tmpl w:val="31167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61FC3"/>
    <w:multiLevelType w:val="hybridMultilevel"/>
    <w:tmpl w:val="4B9E6C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C180B"/>
    <w:multiLevelType w:val="hybridMultilevel"/>
    <w:tmpl w:val="11B00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36B4F"/>
    <w:multiLevelType w:val="hybridMultilevel"/>
    <w:tmpl w:val="241A4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4D6DB5"/>
    <w:multiLevelType w:val="hybridMultilevel"/>
    <w:tmpl w:val="166805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C10032"/>
    <w:multiLevelType w:val="hybridMultilevel"/>
    <w:tmpl w:val="7D06B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216255"/>
    <w:multiLevelType w:val="hybridMultilevel"/>
    <w:tmpl w:val="2244F934"/>
    <w:lvl w:ilvl="0" w:tplc="C2304834">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6417F4"/>
    <w:multiLevelType w:val="hybridMultilevel"/>
    <w:tmpl w:val="3E00F9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65075C"/>
    <w:multiLevelType w:val="hybridMultilevel"/>
    <w:tmpl w:val="E6F257E4"/>
    <w:lvl w:ilvl="0" w:tplc="0409000F">
      <w:start w:val="1"/>
      <w:numFmt w:val="decimal"/>
      <w:lvlText w:val="%1."/>
      <w:lvlJc w:val="left"/>
      <w:pPr>
        <w:ind w:left="420" w:hanging="420"/>
      </w:pPr>
    </w:lvl>
    <w:lvl w:ilvl="1" w:tplc="C2304834">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A51812"/>
    <w:multiLevelType w:val="hybridMultilevel"/>
    <w:tmpl w:val="40B02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0508AC"/>
    <w:multiLevelType w:val="hybridMultilevel"/>
    <w:tmpl w:val="C8FE3F7A"/>
    <w:lvl w:ilvl="0" w:tplc="04090009">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206150"/>
    <w:multiLevelType w:val="hybridMultilevel"/>
    <w:tmpl w:val="F9F847D8"/>
    <w:lvl w:ilvl="0" w:tplc="0409000F">
      <w:start w:val="1"/>
      <w:numFmt w:val="decimal"/>
      <w:lvlText w:val="%1."/>
      <w:lvlJc w:val="left"/>
      <w:pPr>
        <w:ind w:left="420" w:hanging="420"/>
      </w:pPr>
      <w:rPr>
        <w:rFonts w:hint="default"/>
      </w:rPr>
    </w:lvl>
    <w:lvl w:ilvl="1" w:tplc="A3EADF24">
      <w:start w:val="1"/>
      <w:numFmt w:val="decimal"/>
      <w:lvlText w:val="(%2)"/>
      <w:lvlJc w:val="left"/>
      <w:pPr>
        <w:ind w:left="840" w:hanging="420"/>
      </w:pPr>
      <w:rPr>
        <w:rFonts w:hint="default"/>
        <w:b/>
      </w:rPr>
    </w:lvl>
    <w:lvl w:ilvl="2" w:tplc="04090009">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2D54A3"/>
    <w:multiLevelType w:val="hybridMultilevel"/>
    <w:tmpl w:val="65B422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452E29"/>
    <w:multiLevelType w:val="hybridMultilevel"/>
    <w:tmpl w:val="08CCE2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EC1F6A"/>
    <w:multiLevelType w:val="hybridMultilevel"/>
    <w:tmpl w:val="F1780D62"/>
    <w:lvl w:ilvl="0" w:tplc="6D10A040">
      <w:start w:val="4"/>
      <w:numFmt w:val="decimal"/>
      <w:lvlText w:val="(%1)"/>
      <w:lvlJc w:val="left"/>
      <w:pPr>
        <w:ind w:left="840" w:hanging="420"/>
      </w:pPr>
      <w:rPr>
        <w:rFonts w:hint="default"/>
        <w:b/>
      </w:rPr>
    </w:lvl>
    <w:lvl w:ilvl="1" w:tplc="04090017">
      <w:start w:val="1"/>
      <w:numFmt w:val="aiueoFullWidth"/>
      <w:lvlText w:val="(%2)"/>
      <w:lvlJc w:val="left"/>
      <w:pPr>
        <w:ind w:left="840" w:hanging="420"/>
      </w:pPr>
    </w:lvl>
    <w:lvl w:ilvl="2" w:tplc="04090009">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F151FC7"/>
    <w:multiLevelType w:val="hybridMultilevel"/>
    <w:tmpl w:val="78B899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254B3A"/>
    <w:multiLevelType w:val="hybridMultilevel"/>
    <w:tmpl w:val="7D72FE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4A1A38"/>
    <w:multiLevelType w:val="hybridMultilevel"/>
    <w:tmpl w:val="2C38EC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1F79B4"/>
    <w:multiLevelType w:val="hybridMultilevel"/>
    <w:tmpl w:val="166805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350201"/>
    <w:multiLevelType w:val="hybridMultilevel"/>
    <w:tmpl w:val="1ED06F70"/>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B050CD0"/>
    <w:multiLevelType w:val="hybridMultilevel"/>
    <w:tmpl w:val="C6763ADE"/>
    <w:lvl w:ilvl="0" w:tplc="6A023CFC">
      <w:start w:val="1"/>
      <w:numFmt w:val="decimal"/>
      <w:lvlText w:val="%1."/>
      <w:lvlJc w:val="left"/>
      <w:pPr>
        <w:ind w:left="420" w:hanging="420"/>
      </w:pPr>
      <w:rPr>
        <w:rFonts w:hint="default"/>
        <w:b/>
      </w:rPr>
    </w:lvl>
    <w:lvl w:ilvl="1" w:tplc="C2304834">
      <w:start w:val="1"/>
      <w:numFmt w:val="decimal"/>
      <w:lvlText w:val="(%2)"/>
      <w:lvlJc w:val="left"/>
      <w:pPr>
        <w:ind w:left="840" w:hanging="420"/>
      </w:pPr>
      <w:rPr>
        <w:rFont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EB05808"/>
    <w:multiLevelType w:val="hybridMultilevel"/>
    <w:tmpl w:val="A82AFD3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2F823C0F"/>
    <w:multiLevelType w:val="hybridMultilevel"/>
    <w:tmpl w:val="84263E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03A5A69"/>
    <w:multiLevelType w:val="hybridMultilevel"/>
    <w:tmpl w:val="6D7C8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8E669D"/>
    <w:multiLevelType w:val="hybridMultilevel"/>
    <w:tmpl w:val="BFCA3BA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B01A93"/>
    <w:multiLevelType w:val="hybridMultilevel"/>
    <w:tmpl w:val="660A0B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1D532C"/>
    <w:multiLevelType w:val="hybridMultilevel"/>
    <w:tmpl w:val="1A3000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514B41"/>
    <w:multiLevelType w:val="hybridMultilevel"/>
    <w:tmpl w:val="931C3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98606B"/>
    <w:multiLevelType w:val="hybridMultilevel"/>
    <w:tmpl w:val="CE7607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30350C"/>
    <w:multiLevelType w:val="hybridMultilevel"/>
    <w:tmpl w:val="9B9061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D07282"/>
    <w:multiLevelType w:val="hybridMultilevel"/>
    <w:tmpl w:val="789ED5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11E3993"/>
    <w:multiLevelType w:val="hybridMultilevel"/>
    <w:tmpl w:val="FBDCC5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1041B2"/>
    <w:multiLevelType w:val="hybridMultilevel"/>
    <w:tmpl w:val="0C9AED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92280C"/>
    <w:multiLevelType w:val="hybridMultilevel"/>
    <w:tmpl w:val="F88EE0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1F32C7"/>
    <w:multiLevelType w:val="hybridMultilevel"/>
    <w:tmpl w:val="5E6026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61136F"/>
    <w:multiLevelType w:val="hybridMultilevel"/>
    <w:tmpl w:val="5A1677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E2162EE"/>
    <w:multiLevelType w:val="hybridMultilevel"/>
    <w:tmpl w:val="1ABE4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38491A"/>
    <w:multiLevelType w:val="hybridMultilevel"/>
    <w:tmpl w:val="52AACA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5660C9"/>
    <w:multiLevelType w:val="hybridMultilevel"/>
    <w:tmpl w:val="D25CC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FF3265"/>
    <w:multiLevelType w:val="hybridMultilevel"/>
    <w:tmpl w:val="1DC806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7F03F5B"/>
    <w:multiLevelType w:val="hybridMultilevel"/>
    <w:tmpl w:val="6B62EA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4E1BE9"/>
    <w:multiLevelType w:val="hybridMultilevel"/>
    <w:tmpl w:val="CC961B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92070E"/>
    <w:multiLevelType w:val="hybridMultilevel"/>
    <w:tmpl w:val="A6C09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C4B443B"/>
    <w:multiLevelType w:val="hybridMultilevel"/>
    <w:tmpl w:val="9BB62D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119209F"/>
    <w:multiLevelType w:val="hybridMultilevel"/>
    <w:tmpl w:val="50006C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810B99"/>
    <w:multiLevelType w:val="hybridMultilevel"/>
    <w:tmpl w:val="493615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6D22698"/>
    <w:multiLevelType w:val="hybridMultilevel"/>
    <w:tmpl w:val="4DD8B5C0"/>
    <w:lvl w:ilvl="0" w:tplc="0409000F">
      <w:start w:val="1"/>
      <w:numFmt w:val="decimal"/>
      <w:lvlText w:val="%1."/>
      <w:lvlJc w:val="left"/>
      <w:pPr>
        <w:ind w:left="420" w:hanging="420"/>
      </w:pPr>
    </w:lvl>
    <w:lvl w:ilvl="1" w:tplc="454A9A82">
      <w:start w:val="1"/>
      <w:numFmt w:val="decimal"/>
      <w:lvlText w:val="(%2)"/>
      <w:lvlJc w:val="left"/>
      <w:pPr>
        <w:ind w:left="840" w:hanging="420"/>
      </w:pPr>
      <w:rPr>
        <w:rFonts w:hint="default"/>
        <w:b/>
      </w:rPr>
    </w:lvl>
    <w:lvl w:ilvl="2" w:tplc="04090009">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723413"/>
    <w:multiLevelType w:val="hybridMultilevel"/>
    <w:tmpl w:val="88883988"/>
    <w:lvl w:ilvl="0" w:tplc="6A023CFC">
      <w:start w:val="1"/>
      <w:numFmt w:val="decimal"/>
      <w:lvlText w:val="%1."/>
      <w:lvlJc w:val="left"/>
      <w:pPr>
        <w:ind w:left="420" w:hanging="420"/>
      </w:pPr>
      <w:rPr>
        <w:rFonts w:hint="default"/>
        <w:b/>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26"/>
  </w:num>
  <w:num w:numId="3">
    <w:abstractNumId w:val="18"/>
  </w:num>
  <w:num w:numId="4">
    <w:abstractNumId w:val="4"/>
  </w:num>
  <w:num w:numId="5">
    <w:abstractNumId w:val="12"/>
  </w:num>
  <w:num w:numId="6">
    <w:abstractNumId w:val="27"/>
  </w:num>
  <w:num w:numId="7">
    <w:abstractNumId w:val="21"/>
  </w:num>
  <w:num w:numId="8">
    <w:abstractNumId w:val="33"/>
  </w:num>
  <w:num w:numId="9">
    <w:abstractNumId w:val="40"/>
  </w:num>
  <w:num w:numId="10">
    <w:abstractNumId w:val="2"/>
  </w:num>
  <w:num w:numId="11">
    <w:abstractNumId w:val="46"/>
  </w:num>
  <w:num w:numId="12">
    <w:abstractNumId w:val="19"/>
  </w:num>
  <w:num w:numId="13">
    <w:abstractNumId w:val="11"/>
  </w:num>
  <w:num w:numId="14">
    <w:abstractNumId w:val="14"/>
  </w:num>
  <w:num w:numId="15">
    <w:abstractNumId w:val="47"/>
  </w:num>
  <w:num w:numId="16">
    <w:abstractNumId w:val="20"/>
  </w:num>
  <w:num w:numId="17">
    <w:abstractNumId w:val="6"/>
  </w:num>
  <w:num w:numId="18">
    <w:abstractNumId w:val="5"/>
  </w:num>
  <w:num w:numId="19">
    <w:abstractNumId w:val="9"/>
  </w:num>
  <w:num w:numId="20">
    <w:abstractNumId w:val="45"/>
  </w:num>
  <w:num w:numId="21">
    <w:abstractNumId w:val="42"/>
  </w:num>
  <w:num w:numId="22">
    <w:abstractNumId w:val="8"/>
  </w:num>
  <w:num w:numId="23">
    <w:abstractNumId w:val="37"/>
  </w:num>
  <w:num w:numId="24">
    <w:abstractNumId w:val="43"/>
  </w:num>
  <w:num w:numId="25">
    <w:abstractNumId w:val="10"/>
  </w:num>
  <w:num w:numId="26">
    <w:abstractNumId w:val="0"/>
  </w:num>
  <w:num w:numId="27">
    <w:abstractNumId w:val="17"/>
  </w:num>
  <w:num w:numId="28">
    <w:abstractNumId w:val="31"/>
  </w:num>
  <w:num w:numId="29">
    <w:abstractNumId w:val="15"/>
  </w:num>
  <w:num w:numId="30">
    <w:abstractNumId w:val="23"/>
  </w:num>
  <w:num w:numId="31">
    <w:abstractNumId w:val="22"/>
  </w:num>
  <w:num w:numId="32">
    <w:abstractNumId w:val="44"/>
  </w:num>
  <w:num w:numId="33">
    <w:abstractNumId w:val="13"/>
  </w:num>
  <w:num w:numId="34">
    <w:abstractNumId w:val="39"/>
  </w:num>
  <w:num w:numId="35">
    <w:abstractNumId w:val="7"/>
  </w:num>
  <w:num w:numId="36">
    <w:abstractNumId w:val="36"/>
  </w:num>
  <w:num w:numId="37">
    <w:abstractNumId w:val="3"/>
  </w:num>
  <w:num w:numId="38">
    <w:abstractNumId w:val="16"/>
  </w:num>
  <w:num w:numId="39">
    <w:abstractNumId w:val="1"/>
  </w:num>
  <w:num w:numId="40">
    <w:abstractNumId w:val="25"/>
  </w:num>
  <w:num w:numId="41">
    <w:abstractNumId w:val="38"/>
  </w:num>
  <w:num w:numId="42">
    <w:abstractNumId w:val="34"/>
  </w:num>
  <w:num w:numId="43">
    <w:abstractNumId w:val="32"/>
  </w:num>
  <w:num w:numId="44">
    <w:abstractNumId w:val="28"/>
  </w:num>
  <w:num w:numId="45">
    <w:abstractNumId w:val="41"/>
  </w:num>
  <w:num w:numId="46">
    <w:abstractNumId w:val="35"/>
  </w:num>
  <w:num w:numId="47">
    <w:abstractNumId w:val="29"/>
  </w:num>
  <w:num w:numId="48">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17"/>
    <w:rsid w:val="000029AC"/>
    <w:rsid w:val="00003CD2"/>
    <w:rsid w:val="0000518C"/>
    <w:rsid w:val="00005E9D"/>
    <w:rsid w:val="00007738"/>
    <w:rsid w:val="00007D96"/>
    <w:rsid w:val="000126DB"/>
    <w:rsid w:val="00012933"/>
    <w:rsid w:val="000134C2"/>
    <w:rsid w:val="00014CE4"/>
    <w:rsid w:val="00015003"/>
    <w:rsid w:val="00017916"/>
    <w:rsid w:val="00020613"/>
    <w:rsid w:val="000221FE"/>
    <w:rsid w:val="00025155"/>
    <w:rsid w:val="00027B81"/>
    <w:rsid w:val="0003006E"/>
    <w:rsid w:val="00031578"/>
    <w:rsid w:val="0003158D"/>
    <w:rsid w:val="00032F43"/>
    <w:rsid w:val="0003392A"/>
    <w:rsid w:val="00033A28"/>
    <w:rsid w:val="00033B34"/>
    <w:rsid w:val="00033C18"/>
    <w:rsid w:val="00033FEA"/>
    <w:rsid w:val="000363D5"/>
    <w:rsid w:val="000420F9"/>
    <w:rsid w:val="00043F39"/>
    <w:rsid w:val="00045FFE"/>
    <w:rsid w:val="0004672F"/>
    <w:rsid w:val="000547E2"/>
    <w:rsid w:val="00054D1E"/>
    <w:rsid w:val="00057413"/>
    <w:rsid w:val="00057F1F"/>
    <w:rsid w:val="00062B67"/>
    <w:rsid w:val="0006450E"/>
    <w:rsid w:val="00064E48"/>
    <w:rsid w:val="00065969"/>
    <w:rsid w:val="00070941"/>
    <w:rsid w:val="00073B11"/>
    <w:rsid w:val="00073E5D"/>
    <w:rsid w:val="000740FE"/>
    <w:rsid w:val="0008006A"/>
    <w:rsid w:val="000836D8"/>
    <w:rsid w:val="00085078"/>
    <w:rsid w:val="0008758C"/>
    <w:rsid w:val="00091215"/>
    <w:rsid w:val="000958D2"/>
    <w:rsid w:val="00096933"/>
    <w:rsid w:val="00096AC0"/>
    <w:rsid w:val="00096BA7"/>
    <w:rsid w:val="000A0252"/>
    <w:rsid w:val="000A04D8"/>
    <w:rsid w:val="000A13C0"/>
    <w:rsid w:val="000A2D95"/>
    <w:rsid w:val="000A3E53"/>
    <w:rsid w:val="000A43F9"/>
    <w:rsid w:val="000A44D0"/>
    <w:rsid w:val="000A48CD"/>
    <w:rsid w:val="000A4922"/>
    <w:rsid w:val="000A5F9A"/>
    <w:rsid w:val="000A6507"/>
    <w:rsid w:val="000A7DBE"/>
    <w:rsid w:val="000B1796"/>
    <w:rsid w:val="000B18DD"/>
    <w:rsid w:val="000B25CA"/>
    <w:rsid w:val="000B331A"/>
    <w:rsid w:val="000B3E2E"/>
    <w:rsid w:val="000B5056"/>
    <w:rsid w:val="000B72E4"/>
    <w:rsid w:val="000B7EBA"/>
    <w:rsid w:val="000C07A8"/>
    <w:rsid w:val="000C3194"/>
    <w:rsid w:val="000C3834"/>
    <w:rsid w:val="000C3A75"/>
    <w:rsid w:val="000C4967"/>
    <w:rsid w:val="000C4D65"/>
    <w:rsid w:val="000C52C1"/>
    <w:rsid w:val="000C737C"/>
    <w:rsid w:val="000C7F54"/>
    <w:rsid w:val="000D1061"/>
    <w:rsid w:val="000D1EBC"/>
    <w:rsid w:val="000D2AF9"/>
    <w:rsid w:val="000D2FB0"/>
    <w:rsid w:val="000D3C72"/>
    <w:rsid w:val="000D4E12"/>
    <w:rsid w:val="000E2B1C"/>
    <w:rsid w:val="000E3853"/>
    <w:rsid w:val="000E3D34"/>
    <w:rsid w:val="000E6413"/>
    <w:rsid w:val="000F03F3"/>
    <w:rsid w:val="000F274F"/>
    <w:rsid w:val="000F3739"/>
    <w:rsid w:val="000F41D7"/>
    <w:rsid w:val="000F46A2"/>
    <w:rsid w:val="000F6D1D"/>
    <w:rsid w:val="000F74ED"/>
    <w:rsid w:val="000F7B17"/>
    <w:rsid w:val="00100085"/>
    <w:rsid w:val="00100959"/>
    <w:rsid w:val="00100BE9"/>
    <w:rsid w:val="001013BF"/>
    <w:rsid w:val="00101C31"/>
    <w:rsid w:val="00103F7E"/>
    <w:rsid w:val="00107E1E"/>
    <w:rsid w:val="001101A0"/>
    <w:rsid w:val="00110A7A"/>
    <w:rsid w:val="00111262"/>
    <w:rsid w:val="00113245"/>
    <w:rsid w:val="001142CF"/>
    <w:rsid w:val="00114E9B"/>
    <w:rsid w:val="00115082"/>
    <w:rsid w:val="00117F43"/>
    <w:rsid w:val="00122220"/>
    <w:rsid w:val="001268F3"/>
    <w:rsid w:val="001308C8"/>
    <w:rsid w:val="0013152E"/>
    <w:rsid w:val="00131942"/>
    <w:rsid w:val="0013209A"/>
    <w:rsid w:val="00132154"/>
    <w:rsid w:val="0013403B"/>
    <w:rsid w:val="00135014"/>
    <w:rsid w:val="001352AE"/>
    <w:rsid w:val="001352F5"/>
    <w:rsid w:val="00136FCE"/>
    <w:rsid w:val="0013728D"/>
    <w:rsid w:val="0013756A"/>
    <w:rsid w:val="0014008F"/>
    <w:rsid w:val="0014013C"/>
    <w:rsid w:val="001407DC"/>
    <w:rsid w:val="00140D44"/>
    <w:rsid w:val="001413D7"/>
    <w:rsid w:val="00141EEF"/>
    <w:rsid w:val="001425BD"/>
    <w:rsid w:val="001446BE"/>
    <w:rsid w:val="00144C7D"/>
    <w:rsid w:val="00144D1E"/>
    <w:rsid w:val="001456AB"/>
    <w:rsid w:val="001477F1"/>
    <w:rsid w:val="00147906"/>
    <w:rsid w:val="0014795D"/>
    <w:rsid w:val="001506DC"/>
    <w:rsid w:val="0015095F"/>
    <w:rsid w:val="00152D09"/>
    <w:rsid w:val="00154EAF"/>
    <w:rsid w:val="0015617A"/>
    <w:rsid w:val="00156445"/>
    <w:rsid w:val="00157EE4"/>
    <w:rsid w:val="00160704"/>
    <w:rsid w:val="001627EA"/>
    <w:rsid w:val="00165F54"/>
    <w:rsid w:val="00167E65"/>
    <w:rsid w:val="00171965"/>
    <w:rsid w:val="001724D0"/>
    <w:rsid w:val="00173496"/>
    <w:rsid w:val="0017608C"/>
    <w:rsid w:val="001760C3"/>
    <w:rsid w:val="0017643D"/>
    <w:rsid w:val="00176894"/>
    <w:rsid w:val="00176967"/>
    <w:rsid w:val="00180C66"/>
    <w:rsid w:val="001813C5"/>
    <w:rsid w:val="00182509"/>
    <w:rsid w:val="00184C2D"/>
    <w:rsid w:val="00186639"/>
    <w:rsid w:val="001871DC"/>
    <w:rsid w:val="00187421"/>
    <w:rsid w:val="0018789D"/>
    <w:rsid w:val="001901DE"/>
    <w:rsid w:val="001904AE"/>
    <w:rsid w:val="00192273"/>
    <w:rsid w:val="00192DAF"/>
    <w:rsid w:val="00192F5B"/>
    <w:rsid w:val="0019300C"/>
    <w:rsid w:val="0019385A"/>
    <w:rsid w:val="001939A4"/>
    <w:rsid w:val="00193B7C"/>
    <w:rsid w:val="00195C42"/>
    <w:rsid w:val="001970B6"/>
    <w:rsid w:val="001A0D97"/>
    <w:rsid w:val="001A12F4"/>
    <w:rsid w:val="001A25AD"/>
    <w:rsid w:val="001A3083"/>
    <w:rsid w:val="001A324E"/>
    <w:rsid w:val="001A479E"/>
    <w:rsid w:val="001A66BA"/>
    <w:rsid w:val="001A75A9"/>
    <w:rsid w:val="001A7EA6"/>
    <w:rsid w:val="001B06CF"/>
    <w:rsid w:val="001B1E54"/>
    <w:rsid w:val="001B215E"/>
    <w:rsid w:val="001B2647"/>
    <w:rsid w:val="001B3D41"/>
    <w:rsid w:val="001B3FF1"/>
    <w:rsid w:val="001B61A5"/>
    <w:rsid w:val="001B66C0"/>
    <w:rsid w:val="001C024E"/>
    <w:rsid w:val="001C14EA"/>
    <w:rsid w:val="001C17AB"/>
    <w:rsid w:val="001C1F06"/>
    <w:rsid w:val="001C34AA"/>
    <w:rsid w:val="001C3585"/>
    <w:rsid w:val="001C4F11"/>
    <w:rsid w:val="001C58F5"/>
    <w:rsid w:val="001C5F43"/>
    <w:rsid w:val="001C7D10"/>
    <w:rsid w:val="001D2EFC"/>
    <w:rsid w:val="001D3DA0"/>
    <w:rsid w:val="001D3F6D"/>
    <w:rsid w:val="001D4D84"/>
    <w:rsid w:val="001D772D"/>
    <w:rsid w:val="001E02E1"/>
    <w:rsid w:val="001E15BC"/>
    <w:rsid w:val="001E2D3D"/>
    <w:rsid w:val="001E322A"/>
    <w:rsid w:val="001E4310"/>
    <w:rsid w:val="001E5991"/>
    <w:rsid w:val="001E6889"/>
    <w:rsid w:val="001E6A4E"/>
    <w:rsid w:val="001E6F04"/>
    <w:rsid w:val="001E6F1A"/>
    <w:rsid w:val="001E6F8F"/>
    <w:rsid w:val="001E7809"/>
    <w:rsid w:val="001F03D3"/>
    <w:rsid w:val="001F06C9"/>
    <w:rsid w:val="001F18ED"/>
    <w:rsid w:val="001F3C32"/>
    <w:rsid w:val="001F47B3"/>
    <w:rsid w:val="001F57C9"/>
    <w:rsid w:val="001F5874"/>
    <w:rsid w:val="001F6FCD"/>
    <w:rsid w:val="001F7180"/>
    <w:rsid w:val="00200942"/>
    <w:rsid w:val="0020144C"/>
    <w:rsid w:val="00203447"/>
    <w:rsid w:val="0020367B"/>
    <w:rsid w:val="00203760"/>
    <w:rsid w:val="00203E4A"/>
    <w:rsid w:val="00205887"/>
    <w:rsid w:val="00206307"/>
    <w:rsid w:val="002100AC"/>
    <w:rsid w:val="0021015B"/>
    <w:rsid w:val="00210D2B"/>
    <w:rsid w:val="002110F5"/>
    <w:rsid w:val="00211186"/>
    <w:rsid w:val="00212EAD"/>
    <w:rsid w:val="00213575"/>
    <w:rsid w:val="00213612"/>
    <w:rsid w:val="00213A9A"/>
    <w:rsid w:val="00213C68"/>
    <w:rsid w:val="00214FE3"/>
    <w:rsid w:val="00216E45"/>
    <w:rsid w:val="00221A31"/>
    <w:rsid w:val="00222349"/>
    <w:rsid w:val="00222AAA"/>
    <w:rsid w:val="00227B22"/>
    <w:rsid w:val="0023042C"/>
    <w:rsid w:val="00232A4D"/>
    <w:rsid w:val="00233332"/>
    <w:rsid w:val="00233DF1"/>
    <w:rsid w:val="00234652"/>
    <w:rsid w:val="002346A6"/>
    <w:rsid w:val="00234DD6"/>
    <w:rsid w:val="00234FB0"/>
    <w:rsid w:val="0023655A"/>
    <w:rsid w:val="00237D34"/>
    <w:rsid w:val="002408AC"/>
    <w:rsid w:val="00243221"/>
    <w:rsid w:val="00244662"/>
    <w:rsid w:val="00244E76"/>
    <w:rsid w:val="00246173"/>
    <w:rsid w:val="00246C93"/>
    <w:rsid w:val="002472BB"/>
    <w:rsid w:val="00247AE7"/>
    <w:rsid w:val="00250580"/>
    <w:rsid w:val="002509A0"/>
    <w:rsid w:val="002516E0"/>
    <w:rsid w:val="00253861"/>
    <w:rsid w:val="00254801"/>
    <w:rsid w:val="00255236"/>
    <w:rsid w:val="00260CD1"/>
    <w:rsid w:val="0026170E"/>
    <w:rsid w:val="00261FBB"/>
    <w:rsid w:val="0026329C"/>
    <w:rsid w:val="002632D2"/>
    <w:rsid w:val="002637CA"/>
    <w:rsid w:val="00263D60"/>
    <w:rsid w:val="00265A26"/>
    <w:rsid w:val="00267C75"/>
    <w:rsid w:val="00270568"/>
    <w:rsid w:val="00270E04"/>
    <w:rsid w:val="00271AB1"/>
    <w:rsid w:val="00272BB7"/>
    <w:rsid w:val="00272C17"/>
    <w:rsid w:val="0027322A"/>
    <w:rsid w:val="00274861"/>
    <w:rsid w:val="00274D4F"/>
    <w:rsid w:val="00275360"/>
    <w:rsid w:val="00275377"/>
    <w:rsid w:val="00276322"/>
    <w:rsid w:val="00280848"/>
    <w:rsid w:val="00280D2F"/>
    <w:rsid w:val="002837B7"/>
    <w:rsid w:val="00285582"/>
    <w:rsid w:val="00286255"/>
    <w:rsid w:val="00286FC5"/>
    <w:rsid w:val="00287428"/>
    <w:rsid w:val="00290A1B"/>
    <w:rsid w:val="00295128"/>
    <w:rsid w:val="002A0AB4"/>
    <w:rsid w:val="002A142C"/>
    <w:rsid w:val="002A19A3"/>
    <w:rsid w:val="002A1A38"/>
    <w:rsid w:val="002A1E0E"/>
    <w:rsid w:val="002A34B4"/>
    <w:rsid w:val="002A3547"/>
    <w:rsid w:val="002A3729"/>
    <w:rsid w:val="002A4187"/>
    <w:rsid w:val="002A5527"/>
    <w:rsid w:val="002A5F06"/>
    <w:rsid w:val="002A6D16"/>
    <w:rsid w:val="002A7EA0"/>
    <w:rsid w:val="002B1432"/>
    <w:rsid w:val="002B3CBB"/>
    <w:rsid w:val="002B45AF"/>
    <w:rsid w:val="002B4FC8"/>
    <w:rsid w:val="002B5698"/>
    <w:rsid w:val="002B70AD"/>
    <w:rsid w:val="002B733C"/>
    <w:rsid w:val="002C0314"/>
    <w:rsid w:val="002C0637"/>
    <w:rsid w:val="002C0EA4"/>
    <w:rsid w:val="002C1016"/>
    <w:rsid w:val="002C1E9A"/>
    <w:rsid w:val="002C49C4"/>
    <w:rsid w:val="002C53FB"/>
    <w:rsid w:val="002C60B5"/>
    <w:rsid w:val="002C6F9A"/>
    <w:rsid w:val="002D07E1"/>
    <w:rsid w:val="002D0A48"/>
    <w:rsid w:val="002D3956"/>
    <w:rsid w:val="002D3B41"/>
    <w:rsid w:val="002D40B3"/>
    <w:rsid w:val="002D635C"/>
    <w:rsid w:val="002D7176"/>
    <w:rsid w:val="002D7755"/>
    <w:rsid w:val="002E041C"/>
    <w:rsid w:val="002E6712"/>
    <w:rsid w:val="002E71F2"/>
    <w:rsid w:val="002F081C"/>
    <w:rsid w:val="002F2CA6"/>
    <w:rsid w:val="002F4A38"/>
    <w:rsid w:val="002F5C2C"/>
    <w:rsid w:val="002F783F"/>
    <w:rsid w:val="00301250"/>
    <w:rsid w:val="00301B78"/>
    <w:rsid w:val="00302D78"/>
    <w:rsid w:val="00303178"/>
    <w:rsid w:val="00303294"/>
    <w:rsid w:val="00310684"/>
    <w:rsid w:val="00310F79"/>
    <w:rsid w:val="00311C14"/>
    <w:rsid w:val="00315088"/>
    <w:rsid w:val="00316F25"/>
    <w:rsid w:val="00317205"/>
    <w:rsid w:val="00317CA1"/>
    <w:rsid w:val="003218EF"/>
    <w:rsid w:val="00323195"/>
    <w:rsid w:val="00327030"/>
    <w:rsid w:val="0032740D"/>
    <w:rsid w:val="00327CFC"/>
    <w:rsid w:val="003307D3"/>
    <w:rsid w:val="00330814"/>
    <w:rsid w:val="00330FF5"/>
    <w:rsid w:val="0033219E"/>
    <w:rsid w:val="00334B2E"/>
    <w:rsid w:val="0033619F"/>
    <w:rsid w:val="00336D35"/>
    <w:rsid w:val="00337190"/>
    <w:rsid w:val="00342292"/>
    <w:rsid w:val="00342EE6"/>
    <w:rsid w:val="0034312A"/>
    <w:rsid w:val="00344D1A"/>
    <w:rsid w:val="0034529C"/>
    <w:rsid w:val="00345EB6"/>
    <w:rsid w:val="00346AC6"/>
    <w:rsid w:val="003516DC"/>
    <w:rsid w:val="003559FE"/>
    <w:rsid w:val="003564A3"/>
    <w:rsid w:val="00357635"/>
    <w:rsid w:val="00357C96"/>
    <w:rsid w:val="0036148F"/>
    <w:rsid w:val="00361DAA"/>
    <w:rsid w:val="003633BA"/>
    <w:rsid w:val="00363683"/>
    <w:rsid w:val="003651DA"/>
    <w:rsid w:val="003652A0"/>
    <w:rsid w:val="00370B91"/>
    <w:rsid w:val="00371766"/>
    <w:rsid w:val="003717C2"/>
    <w:rsid w:val="00371D98"/>
    <w:rsid w:val="0037372C"/>
    <w:rsid w:val="00375979"/>
    <w:rsid w:val="0038063A"/>
    <w:rsid w:val="00382AF5"/>
    <w:rsid w:val="003855D8"/>
    <w:rsid w:val="00385E8F"/>
    <w:rsid w:val="003870BF"/>
    <w:rsid w:val="0039120C"/>
    <w:rsid w:val="00392265"/>
    <w:rsid w:val="00393CEE"/>
    <w:rsid w:val="003A12A0"/>
    <w:rsid w:val="003A187B"/>
    <w:rsid w:val="003A3645"/>
    <w:rsid w:val="003A5351"/>
    <w:rsid w:val="003A5607"/>
    <w:rsid w:val="003A72BC"/>
    <w:rsid w:val="003A76F8"/>
    <w:rsid w:val="003B0D9A"/>
    <w:rsid w:val="003B1773"/>
    <w:rsid w:val="003B1F28"/>
    <w:rsid w:val="003B2743"/>
    <w:rsid w:val="003B2EB3"/>
    <w:rsid w:val="003B315A"/>
    <w:rsid w:val="003B5F27"/>
    <w:rsid w:val="003C03FD"/>
    <w:rsid w:val="003C089F"/>
    <w:rsid w:val="003C108A"/>
    <w:rsid w:val="003C1860"/>
    <w:rsid w:val="003C32AB"/>
    <w:rsid w:val="003C457B"/>
    <w:rsid w:val="003C50DC"/>
    <w:rsid w:val="003C611D"/>
    <w:rsid w:val="003C64B9"/>
    <w:rsid w:val="003C6DE5"/>
    <w:rsid w:val="003C7D24"/>
    <w:rsid w:val="003D0C81"/>
    <w:rsid w:val="003D2172"/>
    <w:rsid w:val="003D2191"/>
    <w:rsid w:val="003D383F"/>
    <w:rsid w:val="003D5BD0"/>
    <w:rsid w:val="003D6928"/>
    <w:rsid w:val="003D7613"/>
    <w:rsid w:val="003D7B48"/>
    <w:rsid w:val="003E0053"/>
    <w:rsid w:val="003E1066"/>
    <w:rsid w:val="003E1DF9"/>
    <w:rsid w:val="003E2D38"/>
    <w:rsid w:val="003E305E"/>
    <w:rsid w:val="003E7251"/>
    <w:rsid w:val="003E76A8"/>
    <w:rsid w:val="003E7C6E"/>
    <w:rsid w:val="003F3C6F"/>
    <w:rsid w:val="003F43B1"/>
    <w:rsid w:val="003F69FE"/>
    <w:rsid w:val="003F729E"/>
    <w:rsid w:val="003F77A5"/>
    <w:rsid w:val="00400816"/>
    <w:rsid w:val="00400ADE"/>
    <w:rsid w:val="00401A4D"/>
    <w:rsid w:val="00402DD8"/>
    <w:rsid w:val="00406468"/>
    <w:rsid w:val="004068CA"/>
    <w:rsid w:val="00407F18"/>
    <w:rsid w:val="004118B4"/>
    <w:rsid w:val="00411E68"/>
    <w:rsid w:val="00412F55"/>
    <w:rsid w:val="0041313C"/>
    <w:rsid w:val="004131D5"/>
    <w:rsid w:val="004142E3"/>
    <w:rsid w:val="00414351"/>
    <w:rsid w:val="00417CED"/>
    <w:rsid w:val="00420236"/>
    <w:rsid w:val="00420365"/>
    <w:rsid w:val="00421864"/>
    <w:rsid w:val="004220E8"/>
    <w:rsid w:val="004239DF"/>
    <w:rsid w:val="00424483"/>
    <w:rsid w:val="00424A3D"/>
    <w:rsid w:val="00425EF7"/>
    <w:rsid w:val="00426416"/>
    <w:rsid w:val="00426EEB"/>
    <w:rsid w:val="00427A3D"/>
    <w:rsid w:val="00431347"/>
    <w:rsid w:val="00433A15"/>
    <w:rsid w:val="00434330"/>
    <w:rsid w:val="0043670B"/>
    <w:rsid w:val="00436A1A"/>
    <w:rsid w:val="00437946"/>
    <w:rsid w:val="0044034F"/>
    <w:rsid w:val="00440C7E"/>
    <w:rsid w:val="00441135"/>
    <w:rsid w:val="00441252"/>
    <w:rsid w:val="00442258"/>
    <w:rsid w:val="0044340C"/>
    <w:rsid w:val="00443705"/>
    <w:rsid w:val="004442A0"/>
    <w:rsid w:val="00444CAE"/>
    <w:rsid w:val="00446315"/>
    <w:rsid w:val="00447150"/>
    <w:rsid w:val="00447565"/>
    <w:rsid w:val="004500A8"/>
    <w:rsid w:val="00451E6C"/>
    <w:rsid w:val="0045200F"/>
    <w:rsid w:val="0045326A"/>
    <w:rsid w:val="00455448"/>
    <w:rsid w:val="0045566C"/>
    <w:rsid w:val="00455878"/>
    <w:rsid w:val="004559D8"/>
    <w:rsid w:val="00455DA3"/>
    <w:rsid w:val="00456A16"/>
    <w:rsid w:val="004575C4"/>
    <w:rsid w:val="00457788"/>
    <w:rsid w:val="00457F56"/>
    <w:rsid w:val="004626EF"/>
    <w:rsid w:val="0046321A"/>
    <w:rsid w:val="00463A57"/>
    <w:rsid w:val="00464466"/>
    <w:rsid w:val="004650C3"/>
    <w:rsid w:val="0046567C"/>
    <w:rsid w:val="00466526"/>
    <w:rsid w:val="00466A95"/>
    <w:rsid w:val="00467D93"/>
    <w:rsid w:val="0047007F"/>
    <w:rsid w:val="004723C8"/>
    <w:rsid w:val="00475A6E"/>
    <w:rsid w:val="00476F8D"/>
    <w:rsid w:val="00480A1F"/>
    <w:rsid w:val="00481ACB"/>
    <w:rsid w:val="004835EA"/>
    <w:rsid w:val="00483615"/>
    <w:rsid w:val="00486735"/>
    <w:rsid w:val="00491372"/>
    <w:rsid w:val="00493F09"/>
    <w:rsid w:val="004961C0"/>
    <w:rsid w:val="004970EA"/>
    <w:rsid w:val="00497233"/>
    <w:rsid w:val="004A1558"/>
    <w:rsid w:val="004A1BB9"/>
    <w:rsid w:val="004A33E0"/>
    <w:rsid w:val="004A3510"/>
    <w:rsid w:val="004A4689"/>
    <w:rsid w:val="004A625D"/>
    <w:rsid w:val="004A66B4"/>
    <w:rsid w:val="004A6BE3"/>
    <w:rsid w:val="004B25FD"/>
    <w:rsid w:val="004B2922"/>
    <w:rsid w:val="004B35CA"/>
    <w:rsid w:val="004B4FD0"/>
    <w:rsid w:val="004B6654"/>
    <w:rsid w:val="004C1CCC"/>
    <w:rsid w:val="004C3C68"/>
    <w:rsid w:val="004C414D"/>
    <w:rsid w:val="004C5567"/>
    <w:rsid w:val="004C7061"/>
    <w:rsid w:val="004C7285"/>
    <w:rsid w:val="004C7806"/>
    <w:rsid w:val="004D2172"/>
    <w:rsid w:val="004E1DE5"/>
    <w:rsid w:val="004E4689"/>
    <w:rsid w:val="004F141D"/>
    <w:rsid w:val="004F2602"/>
    <w:rsid w:val="004F43F9"/>
    <w:rsid w:val="004F7271"/>
    <w:rsid w:val="00501F04"/>
    <w:rsid w:val="00502404"/>
    <w:rsid w:val="0050571A"/>
    <w:rsid w:val="00505A35"/>
    <w:rsid w:val="00505AF9"/>
    <w:rsid w:val="00506117"/>
    <w:rsid w:val="005067C8"/>
    <w:rsid w:val="00510D4C"/>
    <w:rsid w:val="005133FD"/>
    <w:rsid w:val="005145E0"/>
    <w:rsid w:val="00514850"/>
    <w:rsid w:val="005201A5"/>
    <w:rsid w:val="00520B75"/>
    <w:rsid w:val="00522126"/>
    <w:rsid w:val="005231EC"/>
    <w:rsid w:val="005239A8"/>
    <w:rsid w:val="005239CD"/>
    <w:rsid w:val="00523A62"/>
    <w:rsid w:val="00523CB0"/>
    <w:rsid w:val="005240B7"/>
    <w:rsid w:val="00525B77"/>
    <w:rsid w:val="00527E2E"/>
    <w:rsid w:val="005313CF"/>
    <w:rsid w:val="00532667"/>
    <w:rsid w:val="00532DAA"/>
    <w:rsid w:val="005337DD"/>
    <w:rsid w:val="00534E68"/>
    <w:rsid w:val="00535C32"/>
    <w:rsid w:val="00540B1C"/>
    <w:rsid w:val="00542387"/>
    <w:rsid w:val="0054665D"/>
    <w:rsid w:val="00547A9A"/>
    <w:rsid w:val="00547B51"/>
    <w:rsid w:val="005527FA"/>
    <w:rsid w:val="0056072C"/>
    <w:rsid w:val="00561704"/>
    <w:rsid w:val="00562C72"/>
    <w:rsid w:val="00563472"/>
    <w:rsid w:val="005637DC"/>
    <w:rsid w:val="00563E1F"/>
    <w:rsid w:val="00567072"/>
    <w:rsid w:val="00567A73"/>
    <w:rsid w:val="00567D51"/>
    <w:rsid w:val="00570AA6"/>
    <w:rsid w:val="00570E94"/>
    <w:rsid w:val="00572BB0"/>
    <w:rsid w:val="00572D83"/>
    <w:rsid w:val="005736A1"/>
    <w:rsid w:val="0057433A"/>
    <w:rsid w:val="00574495"/>
    <w:rsid w:val="00575063"/>
    <w:rsid w:val="00576EEA"/>
    <w:rsid w:val="0057791E"/>
    <w:rsid w:val="00577CC4"/>
    <w:rsid w:val="00581384"/>
    <w:rsid w:val="005815B8"/>
    <w:rsid w:val="00581999"/>
    <w:rsid w:val="005819E4"/>
    <w:rsid w:val="005819F5"/>
    <w:rsid w:val="00582767"/>
    <w:rsid w:val="00584E9E"/>
    <w:rsid w:val="0058685B"/>
    <w:rsid w:val="00587596"/>
    <w:rsid w:val="00591D89"/>
    <w:rsid w:val="00595182"/>
    <w:rsid w:val="005A268E"/>
    <w:rsid w:val="005A2F9D"/>
    <w:rsid w:val="005A301A"/>
    <w:rsid w:val="005A3375"/>
    <w:rsid w:val="005A366D"/>
    <w:rsid w:val="005A5CEC"/>
    <w:rsid w:val="005A60AB"/>
    <w:rsid w:val="005A6765"/>
    <w:rsid w:val="005A6938"/>
    <w:rsid w:val="005A6F56"/>
    <w:rsid w:val="005B01F3"/>
    <w:rsid w:val="005B1BFC"/>
    <w:rsid w:val="005B2CE8"/>
    <w:rsid w:val="005B65E0"/>
    <w:rsid w:val="005B6E9F"/>
    <w:rsid w:val="005B6F5A"/>
    <w:rsid w:val="005B7D47"/>
    <w:rsid w:val="005C09DC"/>
    <w:rsid w:val="005C1674"/>
    <w:rsid w:val="005C1954"/>
    <w:rsid w:val="005C4408"/>
    <w:rsid w:val="005C51C8"/>
    <w:rsid w:val="005C76FE"/>
    <w:rsid w:val="005D067B"/>
    <w:rsid w:val="005D1535"/>
    <w:rsid w:val="005D32DC"/>
    <w:rsid w:val="005D511A"/>
    <w:rsid w:val="005D571B"/>
    <w:rsid w:val="005D5EBD"/>
    <w:rsid w:val="005D7CDE"/>
    <w:rsid w:val="005E048D"/>
    <w:rsid w:val="005E1180"/>
    <w:rsid w:val="005E1D80"/>
    <w:rsid w:val="005E58CE"/>
    <w:rsid w:val="005E6729"/>
    <w:rsid w:val="005F0077"/>
    <w:rsid w:val="005F056A"/>
    <w:rsid w:val="005F1CFE"/>
    <w:rsid w:val="005F2D55"/>
    <w:rsid w:val="005F6017"/>
    <w:rsid w:val="005F73D6"/>
    <w:rsid w:val="005F7787"/>
    <w:rsid w:val="00600D2A"/>
    <w:rsid w:val="00600E26"/>
    <w:rsid w:val="00603863"/>
    <w:rsid w:val="0060421E"/>
    <w:rsid w:val="00604B09"/>
    <w:rsid w:val="006065DE"/>
    <w:rsid w:val="0060689F"/>
    <w:rsid w:val="00607583"/>
    <w:rsid w:val="00611926"/>
    <w:rsid w:val="00611C84"/>
    <w:rsid w:val="006135F3"/>
    <w:rsid w:val="006138CF"/>
    <w:rsid w:val="00614C38"/>
    <w:rsid w:val="006150C8"/>
    <w:rsid w:val="00615671"/>
    <w:rsid w:val="00615D8B"/>
    <w:rsid w:val="0062038D"/>
    <w:rsid w:val="0062169E"/>
    <w:rsid w:val="0062171F"/>
    <w:rsid w:val="00622996"/>
    <w:rsid w:val="0062325A"/>
    <w:rsid w:val="006240EE"/>
    <w:rsid w:val="00624AE4"/>
    <w:rsid w:val="00626488"/>
    <w:rsid w:val="00633BAA"/>
    <w:rsid w:val="00634A26"/>
    <w:rsid w:val="0064017F"/>
    <w:rsid w:val="00640D8A"/>
    <w:rsid w:val="0064115E"/>
    <w:rsid w:val="0064254E"/>
    <w:rsid w:val="00642B45"/>
    <w:rsid w:val="00643AAC"/>
    <w:rsid w:val="00643F15"/>
    <w:rsid w:val="00645605"/>
    <w:rsid w:val="00646956"/>
    <w:rsid w:val="00650F24"/>
    <w:rsid w:val="0065177D"/>
    <w:rsid w:val="00651818"/>
    <w:rsid w:val="00652037"/>
    <w:rsid w:val="00653671"/>
    <w:rsid w:val="00654F01"/>
    <w:rsid w:val="00655546"/>
    <w:rsid w:val="0065714A"/>
    <w:rsid w:val="006573DE"/>
    <w:rsid w:val="00662E52"/>
    <w:rsid w:val="00663F2A"/>
    <w:rsid w:val="0066465C"/>
    <w:rsid w:val="006661A6"/>
    <w:rsid w:val="0066718F"/>
    <w:rsid w:val="00667561"/>
    <w:rsid w:val="00670F85"/>
    <w:rsid w:val="00673B72"/>
    <w:rsid w:val="0067455A"/>
    <w:rsid w:val="006755D3"/>
    <w:rsid w:val="006801CE"/>
    <w:rsid w:val="0068051B"/>
    <w:rsid w:val="00680B70"/>
    <w:rsid w:val="006824B8"/>
    <w:rsid w:val="00682C27"/>
    <w:rsid w:val="00683C59"/>
    <w:rsid w:val="00683D04"/>
    <w:rsid w:val="00684ACE"/>
    <w:rsid w:val="00684C34"/>
    <w:rsid w:val="00686214"/>
    <w:rsid w:val="00691213"/>
    <w:rsid w:val="00691EB5"/>
    <w:rsid w:val="00692198"/>
    <w:rsid w:val="0069633A"/>
    <w:rsid w:val="00696DBD"/>
    <w:rsid w:val="0069753E"/>
    <w:rsid w:val="006A2C82"/>
    <w:rsid w:val="006A4BED"/>
    <w:rsid w:val="006A5171"/>
    <w:rsid w:val="006A5994"/>
    <w:rsid w:val="006A6370"/>
    <w:rsid w:val="006A6E59"/>
    <w:rsid w:val="006A7B46"/>
    <w:rsid w:val="006B1169"/>
    <w:rsid w:val="006B1236"/>
    <w:rsid w:val="006B1CF9"/>
    <w:rsid w:val="006B634A"/>
    <w:rsid w:val="006B705C"/>
    <w:rsid w:val="006B7E11"/>
    <w:rsid w:val="006C0176"/>
    <w:rsid w:val="006C1E57"/>
    <w:rsid w:val="006C2556"/>
    <w:rsid w:val="006C6AF0"/>
    <w:rsid w:val="006D1D42"/>
    <w:rsid w:val="006D2110"/>
    <w:rsid w:val="006D2F8B"/>
    <w:rsid w:val="006D7181"/>
    <w:rsid w:val="006D750E"/>
    <w:rsid w:val="006D7986"/>
    <w:rsid w:val="006E1219"/>
    <w:rsid w:val="006E16E0"/>
    <w:rsid w:val="006E1774"/>
    <w:rsid w:val="006E30FC"/>
    <w:rsid w:val="006E3253"/>
    <w:rsid w:val="006E385D"/>
    <w:rsid w:val="006E4CD6"/>
    <w:rsid w:val="006E5AEE"/>
    <w:rsid w:val="006E647C"/>
    <w:rsid w:val="006F123C"/>
    <w:rsid w:val="006F20A3"/>
    <w:rsid w:val="006F2F9C"/>
    <w:rsid w:val="006F3281"/>
    <w:rsid w:val="006F36A2"/>
    <w:rsid w:val="006F4BA0"/>
    <w:rsid w:val="006F57FB"/>
    <w:rsid w:val="006F7473"/>
    <w:rsid w:val="0070039C"/>
    <w:rsid w:val="0070106B"/>
    <w:rsid w:val="00701266"/>
    <w:rsid w:val="00701BE1"/>
    <w:rsid w:val="007021B4"/>
    <w:rsid w:val="00706B0E"/>
    <w:rsid w:val="00710F66"/>
    <w:rsid w:val="007136A8"/>
    <w:rsid w:val="00720F7C"/>
    <w:rsid w:val="00722A87"/>
    <w:rsid w:val="00723841"/>
    <w:rsid w:val="00730393"/>
    <w:rsid w:val="00731B9C"/>
    <w:rsid w:val="007332F2"/>
    <w:rsid w:val="0073393A"/>
    <w:rsid w:val="00733D33"/>
    <w:rsid w:val="007363AE"/>
    <w:rsid w:val="00740750"/>
    <w:rsid w:val="007413A8"/>
    <w:rsid w:val="00741462"/>
    <w:rsid w:val="007420ED"/>
    <w:rsid w:val="00744A15"/>
    <w:rsid w:val="00745504"/>
    <w:rsid w:val="00746C50"/>
    <w:rsid w:val="00747E69"/>
    <w:rsid w:val="00752D49"/>
    <w:rsid w:val="00754F85"/>
    <w:rsid w:val="00757619"/>
    <w:rsid w:val="00761E7A"/>
    <w:rsid w:val="00762E10"/>
    <w:rsid w:val="00762E3D"/>
    <w:rsid w:val="0076372B"/>
    <w:rsid w:val="007652CE"/>
    <w:rsid w:val="0076729B"/>
    <w:rsid w:val="007719BC"/>
    <w:rsid w:val="00771D08"/>
    <w:rsid w:val="007728B0"/>
    <w:rsid w:val="007738DB"/>
    <w:rsid w:val="00773DDF"/>
    <w:rsid w:val="0077728F"/>
    <w:rsid w:val="0078119A"/>
    <w:rsid w:val="00784FD2"/>
    <w:rsid w:val="007867F5"/>
    <w:rsid w:val="007871BD"/>
    <w:rsid w:val="00787310"/>
    <w:rsid w:val="00787BF8"/>
    <w:rsid w:val="00790585"/>
    <w:rsid w:val="00792653"/>
    <w:rsid w:val="0079437D"/>
    <w:rsid w:val="007953BB"/>
    <w:rsid w:val="00795D1A"/>
    <w:rsid w:val="00795E1A"/>
    <w:rsid w:val="00796F9C"/>
    <w:rsid w:val="00797F07"/>
    <w:rsid w:val="007A1A6C"/>
    <w:rsid w:val="007A2481"/>
    <w:rsid w:val="007A2FFA"/>
    <w:rsid w:val="007A318C"/>
    <w:rsid w:val="007A3257"/>
    <w:rsid w:val="007A3833"/>
    <w:rsid w:val="007A6EEF"/>
    <w:rsid w:val="007A75CF"/>
    <w:rsid w:val="007A78B4"/>
    <w:rsid w:val="007B0F5F"/>
    <w:rsid w:val="007B1CDF"/>
    <w:rsid w:val="007B2BE3"/>
    <w:rsid w:val="007B2E62"/>
    <w:rsid w:val="007B342D"/>
    <w:rsid w:val="007B34B2"/>
    <w:rsid w:val="007B3B11"/>
    <w:rsid w:val="007B400C"/>
    <w:rsid w:val="007B42D2"/>
    <w:rsid w:val="007B5F8C"/>
    <w:rsid w:val="007B6066"/>
    <w:rsid w:val="007B6836"/>
    <w:rsid w:val="007B7226"/>
    <w:rsid w:val="007B74FB"/>
    <w:rsid w:val="007B7FAB"/>
    <w:rsid w:val="007C1774"/>
    <w:rsid w:val="007C1AC0"/>
    <w:rsid w:val="007C41ED"/>
    <w:rsid w:val="007C4935"/>
    <w:rsid w:val="007C4F32"/>
    <w:rsid w:val="007C5261"/>
    <w:rsid w:val="007C550B"/>
    <w:rsid w:val="007C5F4F"/>
    <w:rsid w:val="007C6262"/>
    <w:rsid w:val="007C7263"/>
    <w:rsid w:val="007C7284"/>
    <w:rsid w:val="007D0824"/>
    <w:rsid w:val="007D2153"/>
    <w:rsid w:val="007D24A3"/>
    <w:rsid w:val="007D2A50"/>
    <w:rsid w:val="007D2D8A"/>
    <w:rsid w:val="007D35B9"/>
    <w:rsid w:val="007D36DA"/>
    <w:rsid w:val="007D405B"/>
    <w:rsid w:val="007D578D"/>
    <w:rsid w:val="007E2199"/>
    <w:rsid w:val="007E2AAB"/>
    <w:rsid w:val="007E3349"/>
    <w:rsid w:val="007F0B0B"/>
    <w:rsid w:val="007F1CF8"/>
    <w:rsid w:val="007F5741"/>
    <w:rsid w:val="007F69EF"/>
    <w:rsid w:val="007F7AB9"/>
    <w:rsid w:val="008003CA"/>
    <w:rsid w:val="008004DF"/>
    <w:rsid w:val="00800CDA"/>
    <w:rsid w:val="008053F3"/>
    <w:rsid w:val="00805654"/>
    <w:rsid w:val="00810C14"/>
    <w:rsid w:val="0081141A"/>
    <w:rsid w:val="00811BA5"/>
    <w:rsid w:val="008136FD"/>
    <w:rsid w:val="00813DC1"/>
    <w:rsid w:val="00814B96"/>
    <w:rsid w:val="00815A20"/>
    <w:rsid w:val="00816AF2"/>
    <w:rsid w:val="008175B4"/>
    <w:rsid w:val="00817EE9"/>
    <w:rsid w:val="0082023C"/>
    <w:rsid w:val="00823875"/>
    <w:rsid w:val="0082474B"/>
    <w:rsid w:val="00824ADE"/>
    <w:rsid w:val="008259E3"/>
    <w:rsid w:val="0082795F"/>
    <w:rsid w:val="008306E6"/>
    <w:rsid w:val="0083091F"/>
    <w:rsid w:val="0083180F"/>
    <w:rsid w:val="00831FD1"/>
    <w:rsid w:val="00832037"/>
    <w:rsid w:val="008321CF"/>
    <w:rsid w:val="00833BD0"/>
    <w:rsid w:val="008352A1"/>
    <w:rsid w:val="00835867"/>
    <w:rsid w:val="00835ABE"/>
    <w:rsid w:val="00836025"/>
    <w:rsid w:val="00836743"/>
    <w:rsid w:val="00837024"/>
    <w:rsid w:val="008407C0"/>
    <w:rsid w:val="00841152"/>
    <w:rsid w:val="0084118F"/>
    <w:rsid w:val="0084480E"/>
    <w:rsid w:val="00846333"/>
    <w:rsid w:val="008465F3"/>
    <w:rsid w:val="00847707"/>
    <w:rsid w:val="008478A8"/>
    <w:rsid w:val="00850E3E"/>
    <w:rsid w:val="008520BB"/>
    <w:rsid w:val="00852848"/>
    <w:rsid w:val="008534CD"/>
    <w:rsid w:val="00853735"/>
    <w:rsid w:val="008550BB"/>
    <w:rsid w:val="0085520A"/>
    <w:rsid w:val="0085693D"/>
    <w:rsid w:val="00856988"/>
    <w:rsid w:val="008610D6"/>
    <w:rsid w:val="00861649"/>
    <w:rsid w:val="00866796"/>
    <w:rsid w:val="008672CF"/>
    <w:rsid w:val="0086744A"/>
    <w:rsid w:val="00867BAC"/>
    <w:rsid w:val="00870B1E"/>
    <w:rsid w:val="00871C97"/>
    <w:rsid w:val="00875181"/>
    <w:rsid w:val="00875C50"/>
    <w:rsid w:val="008771C2"/>
    <w:rsid w:val="00877C10"/>
    <w:rsid w:val="008820F2"/>
    <w:rsid w:val="008861E8"/>
    <w:rsid w:val="00886B0F"/>
    <w:rsid w:val="00886ECC"/>
    <w:rsid w:val="00891374"/>
    <w:rsid w:val="00893131"/>
    <w:rsid w:val="00893C98"/>
    <w:rsid w:val="00894DF7"/>
    <w:rsid w:val="008A03E9"/>
    <w:rsid w:val="008A2836"/>
    <w:rsid w:val="008A2952"/>
    <w:rsid w:val="008A2A00"/>
    <w:rsid w:val="008A303D"/>
    <w:rsid w:val="008A3282"/>
    <w:rsid w:val="008A4D3B"/>
    <w:rsid w:val="008A6902"/>
    <w:rsid w:val="008A6C5E"/>
    <w:rsid w:val="008A7731"/>
    <w:rsid w:val="008B1D50"/>
    <w:rsid w:val="008B24BF"/>
    <w:rsid w:val="008B375A"/>
    <w:rsid w:val="008B3BC7"/>
    <w:rsid w:val="008B5FFC"/>
    <w:rsid w:val="008B6172"/>
    <w:rsid w:val="008B6666"/>
    <w:rsid w:val="008B7E1C"/>
    <w:rsid w:val="008C1F42"/>
    <w:rsid w:val="008C21B6"/>
    <w:rsid w:val="008C2611"/>
    <w:rsid w:val="008C4854"/>
    <w:rsid w:val="008C4B9B"/>
    <w:rsid w:val="008C609E"/>
    <w:rsid w:val="008C67CA"/>
    <w:rsid w:val="008C797A"/>
    <w:rsid w:val="008C7BA9"/>
    <w:rsid w:val="008D0EBA"/>
    <w:rsid w:val="008D2813"/>
    <w:rsid w:val="008D3BC4"/>
    <w:rsid w:val="008D3C29"/>
    <w:rsid w:val="008D437F"/>
    <w:rsid w:val="008D4601"/>
    <w:rsid w:val="008D4C76"/>
    <w:rsid w:val="008D54CE"/>
    <w:rsid w:val="008D5889"/>
    <w:rsid w:val="008E0ACB"/>
    <w:rsid w:val="008E194D"/>
    <w:rsid w:val="008E1B38"/>
    <w:rsid w:val="008E20BA"/>
    <w:rsid w:val="008E2154"/>
    <w:rsid w:val="008E451C"/>
    <w:rsid w:val="008F0184"/>
    <w:rsid w:val="008F1964"/>
    <w:rsid w:val="008F23E5"/>
    <w:rsid w:val="008F56C6"/>
    <w:rsid w:val="008F5D9D"/>
    <w:rsid w:val="008F6897"/>
    <w:rsid w:val="008F757F"/>
    <w:rsid w:val="00900C60"/>
    <w:rsid w:val="009011B7"/>
    <w:rsid w:val="00905F13"/>
    <w:rsid w:val="00907205"/>
    <w:rsid w:val="00910D49"/>
    <w:rsid w:val="00914F6A"/>
    <w:rsid w:val="009158FF"/>
    <w:rsid w:val="00920194"/>
    <w:rsid w:val="00920212"/>
    <w:rsid w:val="009207F4"/>
    <w:rsid w:val="0092100F"/>
    <w:rsid w:val="0092171A"/>
    <w:rsid w:val="00922C63"/>
    <w:rsid w:val="00926684"/>
    <w:rsid w:val="0092699A"/>
    <w:rsid w:val="00930032"/>
    <w:rsid w:val="009302A7"/>
    <w:rsid w:val="009319ED"/>
    <w:rsid w:val="00932F33"/>
    <w:rsid w:val="0093593E"/>
    <w:rsid w:val="0093658B"/>
    <w:rsid w:val="00936F58"/>
    <w:rsid w:val="00940C4B"/>
    <w:rsid w:val="00942277"/>
    <w:rsid w:val="00942D05"/>
    <w:rsid w:val="00943446"/>
    <w:rsid w:val="009435EC"/>
    <w:rsid w:val="009436E6"/>
    <w:rsid w:val="00943D59"/>
    <w:rsid w:val="00944E05"/>
    <w:rsid w:val="00946510"/>
    <w:rsid w:val="009468CF"/>
    <w:rsid w:val="00952783"/>
    <w:rsid w:val="00953668"/>
    <w:rsid w:val="0095545C"/>
    <w:rsid w:val="009564D4"/>
    <w:rsid w:val="0095739F"/>
    <w:rsid w:val="009638F7"/>
    <w:rsid w:val="00964C00"/>
    <w:rsid w:val="009661F3"/>
    <w:rsid w:val="0096620E"/>
    <w:rsid w:val="00966D96"/>
    <w:rsid w:val="0096708B"/>
    <w:rsid w:val="00970B40"/>
    <w:rsid w:val="009718BC"/>
    <w:rsid w:val="00971AFA"/>
    <w:rsid w:val="00975915"/>
    <w:rsid w:val="009762D2"/>
    <w:rsid w:val="0097770F"/>
    <w:rsid w:val="00981830"/>
    <w:rsid w:val="00982055"/>
    <w:rsid w:val="00983E35"/>
    <w:rsid w:val="00985AD7"/>
    <w:rsid w:val="00985B76"/>
    <w:rsid w:val="009902D2"/>
    <w:rsid w:val="00990303"/>
    <w:rsid w:val="00990934"/>
    <w:rsid w:val="00990B4C"/>
    <w:rsid w:val="009930A2"/>
    <w:rsid w:val="0099481D"/>
    <w:rsid w:val="00996685"/>
    <w:rsid w:val="009969C7"/>
    <w:rsid w:val="00996A23"/>
    <w:rsid w:val="00996AD3"/>
    <w:rsid w:val="009971DA"/>
    <w:rsid w:val="009A0152"/>
    <w:rsid w:val="009A0B80"/>
    <w:rsid w:val="009A29C7"/>
    <w:rsid w:val="009A4034"/>
    <w:rsid w:val="009A5479"/>
    <w:rsid w:val="009A5606"/>
    <w:rsid w:val="009A5BEB"/>
    <w:rsid w:val="009A664A"/>
    <w:rsid w:val="009A6A45"/>
    <w:rsid w:val="009A6D13"/>
    <w:rsid w:val="009A6FE8"/>
    <w:rsid w:val="009A7195"/>
    <w:rsid w:val="009B0555"/>
    <w:rsid w:val="009B1C07"/>
    <w:rsid w:val="009B4498"/>
    <w:rsid w:val="009C03BD"/>
    <w:rsid w:val="009C07D8"/>
    <w:rsid w:val="009C0A2E"/>
    <w:rsid w:val="009C1468"/>
    <w:rsid w:val="009C1F1C"/>
    <w:rsid w:val="009C280E"/>
    <w:rsid w:val="009C3F6A"/>
    <w:rsid w:val="009C4734"/>
    <w:rsid w:val="009C6667"/>
    <w:rsid w:val="009C7B6C"/>
    <w:rsid w:val="009C7D83"/>
    <w:rsid w:val="009D4013"/>
    <w:rsid w:val="009D4514"/>
    <w:rsid w:val="009D453F"/>
    <w:rsid w:val="009D5C63"/>
    <w:rsid w:val="009D638F"/>
    <w:rsid w:val="009D66B6"/>
    <w:rsid w:val="009E34CF"/>
    <w:rsid w:val="009E67ED"/>
    <w:rsid w:val="009E7103"/>
    <w:rsid w:val="009E77FE"/>
    <w:rsid w:val="009F0036"/>
    <w:rsid w:val="009F0BE9"/>
    <w:rsid w:val="009F146D"/>
    <w:rsid w:val="009F40D1"/>
    <w:rsid w:val="009F41B2"/>
    <w:rsid w:val="009F5B5A"/>
    <w:rsid w:val="009F6132"/>
    <w:rsid w:val="009F68D0"/>
    <w:rsid w:val="00A0074F"/>
    <w:rsid w:val="00A009BB"/>
    <w:rsid w:val="00A012D3"/>
    <w:rsid w:val="00A065F2"/>
    <w:rsid w:val="00A06E30"/>
    <w:rsid w:val="00A108E7"/>
    <w:rsid w:val="00A11A40"/>
    <w:rsid w:val="00A1211A"/>
    <w:rsid w:val="00A12833"/>
    <w:rsid w:val="00A13355"/>
    <w:rsid w:val="00A13867"/>
    <w:rsid w:val="00A14ADF"/>
    <w:rsid w:val="00A15F91"/>
    <w:rsid w:val="00A17703"/>
    <w:rsid w:val="00A204BA"/>
    <w:rsid w:val="00A20F85"/>
    <w:rsid w:val="00A216A4"/>
    <w:rsid w:val="00A2179F"/>
    <w:rsid w:val="00A23B93"/>
    <w:rsid w:val="00A23FAE"/>
    <w:rsid w:val="00A31117"/>
    <w:rsid w:val="00A31429"/>
    <w:rsid w:val="00A31521"/>
    <w:rsid w:val="00A3297A"/>
    <w:rsid w:val="00A32AF6"/>
    <w:rsid w:val="00A334FF"/>
    <w:rsid w:val="00A339DA"/>
    <w:rsid w:val="00A402A6"/>
    <w:rsid w:val="00A402B6"/>
    <w:rsid w:val="00A41E28"/>
    <w:rsid w:val="00A42680"/>
    <w:rsid w:val="00A42766"/>
    <w:rsid w:val="00A4373F"/>
    <w:rsid w:val="00A43E54"/>
    <w:rsid w:val="00A446FE"/>
    <w:rsid w:val="00A456DC"/>
    <w:rsid w:val="00A45B9D"/>
    <w:rsid w:val="00A4623B"/>
    <w:rsid w:val="00A473AD"/>
    <w:rsid w:val="00A476DB"/>
    <w:rsid w:val="00A51053"/>
    <w:rsid w:val="00A519DA"/>
    <w:rsid w:val="00A5321B"/>
    <w:rsid w:val="00A569FA"/>
    <w:rsid w:val="00A56C83"/>
    <w:rsid w:val="00A578A8"/>
    <w:rsid w:val="00A61643"/>
    <w:rsid w:val="00A61F31"/>
    <w:rsid w:val="00A634E0"/>
    <w:rsid w:val="00A65000"/>
    <w:rsid w:val="00A65C47"/>
    <w:rsid w:val="00A66D18"/>
    <w:rsid w:val="00A66EA3"/>
    <w:rsid w:val="00A717AC"/>
    <w:rsid w:val="00A71DF2"/>
    <w:rsid w:val="00A72F60"/>
    <w:rsid w:val="00A7321C"/>
    <w:rsid w:val="00A7336D"/>
    <w:rsid w:val="00A75B03"/>
    <w:rsid w:val="00A75E2D"/>
    <w:rsid w:val="00A767C2"/>
    <w:rsid w:val="00A76CFC"/>
    <w:rsid w:val="00A8087B"/>
    <w:rsid w:val="00A80D83"/>
    <w:rsid w:val="00A81FB7"/>
    <w:rsid w:val="00A8246B"/>
    <w:rsid w:val="00A825A7"/>
    <w:rsid w:val="00A82B26"/>
    <w:rsid w:val="00A82B68"/>
    <w:rsid w:val="00A837B4"/>
    <w:rsid w:val="00A83C05"/>
    <w:rsid w:val="00A84916"/>
    <w:rsid w:val="00A8523D"/>
    <w:rsid w:val="00A85AFD"/>
    <w:rsid w:val="00A91A21"/>
    <w:rsid w:val="00A91E9E"/>
    <w:rsid w:val="00A9376E"/>
    <w:rsid w:val="00A93E01"/>
    <w:rsid w:val="00A948B8"/>
    <w:rsid w:val="00AA05A4"/>
    <w:rsid w:val="00AA290B"/>
    <w:rsid w:val="00AA47AF"/>
    <w:rsid w:val="00AA48EE"/>
    <w:rsid w:val="00AA5971"/>
    <w:rsid w:val="00AA5DDE"/>
    <w:rsid w:val="00AA7431"/>
    <w:rsid w:val="00AB0162"/>
    <w:rsid w:val="00AB2911"/>
    <w:rsid w:val="00AB3DF0"/>
    <w:rsid w:val="00AB424E"/>
    <w:rsid w:val="00AB5F47"/>
    <w:rsid w:val="00AB6896"/>
    <w:rsid w:val="00AB715B"/>
    <w:rsid w:val="00AB7682"/>
    <w:rsid w:val="00AC1C8E"/>
    <w:rsid w:val="00AC4B5E"/>
    <w:rsid w:val="00AD0148"/>
    <w:rsid w:val="00AD2189"/>
    <w:rsid w:val="00AD67C1"/>
    <w:rsid w:val="00AE16D6"/>
    <w:rsid w:val="00AE3278"/>
    <w:rsid w:val="00AE43B0"/>
    <w:rsid w:val="00AE482B"/>
    <w:rsid w:val="00AE4BD2"/>
    <w:rsid w:val="00AE518F"/>
    <w:rsid w:val="00AE5659"/>
    <w:rsid w:val="00AE7F28"/>
    <w:rsid w:val="00AF0BCE"/>
    <w:rsid w:val="00AF3777"/>
    <w:rsid w:val="00AF3CF8"/>
    <w:rsid w:val="00AF3D27"/>
    <w:rsid w:val="00AF3F94"/>
    <w:rsid w:val="00AF3FF8"/>
    <w:rsid w:val="00AF4A01"/>
    <w:rsid w:val="00AF5676"/>
    <w:rsid w:val="00AF63DE"/>
    <w:rsid w:val="00AF78FE"/>
    <w:rsid w:val="00B02710"/>
    <w:rsid w:val="00B05E39"/>
    <w:rsid w:val="00B1037E"/>
    <w:rsid w:val="00B11B12"/>
    <w:rsid w:val="00B12852"/>
    <w:rsid w:val="00B15C8A"/>
    <w:rsid w:val="00B15EF0"/>
    <w:rsid w:val="00B16D1A"/>
    <w:rsid w:val="00B20C67"/>
    <w:rsid w:val="00B21599"/>
    <w:rsid w:val="00B2318D"/>
    <w:rsid w:val="00B23725"/>
    <w:rsid w:val="00B250B6"/>
    <w:rsid w:val="00B259C9"/>
    <w:rsid w:val="00B274F8"/>
    <w:rsid w:val="00B27C02"/>
    <w:rsid w:val="00B27E13"/>
    <w:rsid w:val="00B30603"/>
    <w:rsid w:val="00B30BB5"/>
    <w:rsid w:val="00B31639"/>
    <w:rsid w:val="00B31953"/>
    <w:rsid w:val="00B32F58"/>
    <w:rsid w:val="00B41CF3"/>
    <w:rsid w:val="00B4313A"/>
    <w:rsid w:val="00B436CC"/>
    <w:rsid w:val="00B43F56"/>
    <w:rsid w:val="00B43FFD"/>
    <w:rsid w:val="00B440D3"/>
    <w:rsid w:val="00B50377"/>
    <w:rsid w:val="00B507C6"/>
    <w:rsid w:val="00B51160"/>
    <w:rsid w:val="00B524EE"/>
    <w:rsid w:val="00B52D74"/>
    <w:rsid w:val="00B53221"/>
    <w:rsid w:val="00B532B7"/>
    <w:rsid w:val="00B54D0C"/>
    <w:rsid w:val="00B552A5"/>
    <w:rsid w:val="00B5586E"/>
    <w:rsid w:val="00B5609A"/>
    <w:rsid w:val="00B570D5"/>
    <w:rsid w:val="00B5744E"/>
    <w:rsid w:val="00B61501"/>
    <w:rsid w:val="00B62518"/>
    <w:rsid w:val="00B65CF5"/>
    <w:rsid w:val="00B6620A"/>
    <w:rsid w:val="00B662B6"/>
    <w:rsid w:val="00B72D2D"/>
    <w:rsid w:val="00B758A0"/>
    <w:rsid w:val="00B76264"/>
    <w:rsid w:val="00B8025F"/>
    <w:rsid w:val="00B8068F"/>
    <w:rsid w:val="00B80FD0"/>
    <w:rsid w:val="00B81353"/>
    <w:rsid w:val="00B813F9"/>
    <w:rsid w:val="00B82B9E"/>
    <w:rsid w:val="00B83826"/>
    <w:rsid w:val="00B86267"/>
    <w:rsid w:val="00B86D0E"/>
    <w:rsid w:val="00B87A48"/>
    <w:rsid w:val="00B91318"/>
    <w:rsid w:val="00B93E3A"/>
    <w:rsid w:val="00B95125"/>
    <w:rsid w:val="00B95393"/>
    <w:rsid w:val="00B9662C"/>
    <w:rsid w:val="00B96AE8"/>
    <w:rsid w:val="00B96DFB"/>
    <w:rsid w:val="00BA05D9"/>
    <w:rsid w:val="00BA0D57"/>
    <w:rsid w:val="00BA23CB"/>
    <w:rsid w:val="00BA3E17"/>
    <w:rsid w:val="00BA4B8C"/>
    <w:rsid w:val="00BA4C16"/>
    <w:rsid w:val="00BA4DFC"/>
    <w:rsid w:val="00BA65A1"/>
    <w:rsid w:val="00BA6ACA"/>
    <w:rsid w:val="00BA7627"/>
    <w:rsid w:val="00BA7E2A"/>
    <w:rsid w:val="00BB0812"/>
    <w:rsid w:val="00BB181E"/>
    <w:rsid w:val="00BB24EB"/>
    <w:rsid w:val="00BB4394"/>
    <w:rsid w:val="00BB4D3E"/>
    <w:rsid w:val="00BB4E1C"/>
    <w:rsid w:val="00BB5CD2"/>
    <w:rsid w:val="00BB6022"/>
    <w:rsid w:val="00BC032A"/>
    <w:rsid w:val="00BC035D"/>
    <w:rsid w:val="00BC0BBB"/>
    <w:rsid w:val="00BC1B05"/>
    <w:rsid w:val="00BC2B11"/>
    <w:rsid w:val="00BC5068"/>
    <w:rsid w:val="00BC542E"/>
    <w:rsid w:val="00BC5E8F"/>
    <w:rsid w:val="00BC62DE"/>
    <w:rsid w:val="00BC6F20"/>
    <w:rsid w:val="00BD039A"/>
    <w:rsid w:val="00BD227A"/>
    <w:rsid w:val="00BD2381"/>
    <w:rsid w:val="00BD2AE2"/>
    <w:rsid w:val="00BD3004"/>
    <w:rsid w:val="00BD3447"/>
    <w:rsid w:val="00BD468F"/>
    <w:rsid w:val="00BD494C"/>
    <w:rsid w:val="00BD4A2C"/>
    <w:rsid w:val="00BD60AF"/>
    <w:rsid w:val="00BE0D8B"/>
    <w:rsid w:val="00BE1B80"/>
    <w:rsid w:val="00BE5F02"/>
    <w:rsid w:val="00BE6320"/>
    <w:rsid w:val="00BE6462"/>
    <w:rsid w:val="00BE7E2F"/>
    <w:rsid w:val="00BE7EB7"/>
    <w:rsid w:val="00BF0A3F"/>
    <w:rsid w:val="00BF216F"/>
    <w:rsid w:val="00BF377B"/>
    <w:rsid w:val="00BF3886"/>
    <w:rsid w:val="00BF4303"/>
    <w:rsid w:val="00BF6166"/>
    <w:rsid w:val="00BF6B34"/>
    <w:rsid w:val="00BF79D5"/>
    <w:rsid w:val="00BF7A5F"/>
    <w:rsid w:val="00C00247"/>
    <w:rsid w:val="00C010B4"/>
    <w:rsid w:val="00C02F01"/>
    <w:rsid w:val="00C0378C"/>
    <w:rsid w:val="00C04A2B"/>
    <w:rsid w:val="00C05DFA"/>
    <w:rsid w:val="00C100DD"/>
    <w:rsid w:val="00C10654"/>
    <w:rsid w:val="00C11484"/>
    <w:rsid w:val="00C11A63"/>
    <w:rsid w:val="00C1248C"/>
    <w:rsid w:val="00C14279"/>
    <w:rsid w:val="00C15D94"/>
    <w:rsid w:val="00C16161"/>
    <w:rsid w:val="00C16213"/>
    <w:rsid w:val="00C164B2"/>
    <w:rsid w:val="00C16D31"/>
    <w:rsid w:val="00C16E71"/>
    <w:rsid w:val="00C2027C"/>
    <w:rsid w:val="00C22B36"/>
    <w:rsid w:val="00C30F91"/>
    <w:rsid w:val="00C319AE"/>
    <w:rsid w:val="00C3302B"/>
    <w:rsid w:val="00C35457"/>
    <w:rsid w:val="00C35C9F"/>
    <w:rsid w:val="00C36388"/>
    <w:rsid w:val="00C370DA"/>
    <w:rsid w:val="00C405D9"/>
    <w:rsid w:val="00C41D59"/>
    <w:rsid w:val="00C420C8"/>
    <w:rsid w:val="00C4456E"/>
    <w:rsid w:val="00C454F8"/>
    <w:rsid w:val="00C45DC3"/>
    <w:rsid w:val="00C46392"/>
    <w:rsid w:val="00C469AB"/>
    <w:rsid w:val="00C47835"/>
    <w:rsid w:val="00C47AF3"/>
    <w:rsid w:val="00C47FB7"/>
    <w:rsid w:val="00C5042C"/>
    <w:rsid w:val="00C534CD"/>
    <w:rsid w:val="00C54445"/>
    <w:rsid w:val="00C547AF"/>
    <w:rsid w:val="00C547E7"/>
    <w:rsid w:val="00C562A8"/>
    <w:rsid w:val="00C5693A"/>
    <w:rsid w:val="00C57168"/>
    <w:rsid w:val="00C6024B"/>
    <w:rsid w:val="00C60994"/>
    <w:rsid w:val="00C61242"/>
    <w:rsid w:val="00C6139D"/>
    <w:rsid w:val="00C6330A"/>
    <w:rsid w:val="00C633C8"/>
    <w:rsid w:val="00C65DE9"/>
    <w:rsid w:val="00C6651B"/>
    <w:rsid w:val="00C67986"/>
    <w:rsid w:val="00C711F1"/>
    <w:rsid w:val="00C72220"/>
    <w:rsid w:val="00C722DC"/>
    <w:rsid w:val="00C7234B"/>
    <w:rsid w:val="00C73A45"/>
    <w:rsid w:val="00C74C1C"/>
    <w:rsid w:val="00C755A1"/>
    <w:rsid w:val="00C75C93"/>
    <w:rsid w:val="00C76159"/>
    <w:rsid w:val="00C77DE9"/>
    <w:rsid w:val="00C80139"/>
    <w:rsid w:val="00C82453"/>
    <w:rsid w:val="00C868B6"/>
    <w:rsid w:val="00C86C87"/>
    <w:rsid w:val="00C87918"/>
    <w:rsid w:val="00C9004E"/>
    <w:rsid w:val="00C91423"/>
    <w:rsid w:val="00C94FB5"/>
    <w:rsid w:val="00C96D78"/>
    <w:rsid w:val="00C975A9"/>
    <w:rsid w:val="00C976E9"/>
    <w:rsid w:val="00C97718"/>
    <w:rsid w:val="00CA054C"/>
    <w:rsid w:val="00CA0869"/>
    <w:rsid w:val="00CA0F2C"/>
    <w:rsid w:val="00CA2B1D"/>
    <w:rsid w:val="00CA3753"/>
    <w:rsid w:val="00CA3FCC"/>
    <w:rsid w:val="00CA4439"/>
    <w:rsid w:val="00CB0582"/>
    <w:rsid w:val="00CB2DB4"/>
    <w:rsid w:val="00CB2EF7"/>
    <w:rsid w:val="00CC13C9"/>
    <w:rsid w:val="00CD00A4"/>
    <w:rsid w:val="00CD060F"/>
    <w:rsid w:val="00CD13E1"/>
    <w:rsid w:val="00CD1866"/>
    <w:rsid w:val="00CD24E6"/>
    <w:rsid w:val="00CD39B0"/>
    <w:rsid w:val="00CD401A"/>
    <w:rsid w:val="00CD5436"/>
    <w:rsid w:val="00CD5ADA"/>
    <w:rsid w:val="00CE12CF"/>
    <w:rsid w:val="00CE5063"/>
    <w:rsid w:val="00CE53B6"/>
    <w:rsid w:val="00CE5C00"/>
    <w:rsid w:val="00CE5EB5"/>
    <w:rsid w:val="00CE5F4D"/>
    <w:rsid w:val="00CE6CEF"/>
    <w:rsid w:val="00CF20A6"/>
    <w:rsid w:val="00CF319B"/>
    <w:rsid w:val="00CF3EA4"/>
    <w:rsid w:val="00CF496A"/>
    <w:rsid w:val="00CF51EA"/>
    <w:rsid w:val="00CF5769"/>
    <w:rsid w:val="00CF5881"/>
    <w:rsid w:val="00CF6517"/>
    <w:rsid w:val="00CF694F"/>
    <w:rsid w:val="00CF740D"/>
    <w:rsid w:val="00D00442"/>
    <w:rsid w:val="00D00D8F"/>
    <w:rsid w:val="00D016D8"/>
    <w:rsid w:val="00D020D4"/>
    <w:rsid w:val="00D03F46"/>
    <w:rsid w:val="00D04972"/>
    <w:rsid w:val="00D059AD"/>
    <w:rsid w:val="00D05F32"/>
    <w:rsid w:val="00D079EF"/>
    <w:rsid w:val="00D10322"/>
    <w:rsid w:val="00D109AE"/>
    <w:rsid w:val="00D117E1"/>
    <w:rsid w:val="00D125C2"/>
    <w:rsid w:val="00D12EF7"/>
    <w:rsid w:val="00D135A0"/>
    <w:rsid w:val="00D140D7"/>
    <w:rsid w:val="00D15EDF"/>
    <w:rsid w:val="00D1660E"/>
    <w:rsid w:val="00D17B9F"/>
    <w:rsid w:val="00D21246"/>
    <w:rsid w:val="00D23030"/>
    <w:rsid w:val="00D2575F"/>
    <w:rsid w:val="00D262B4"/>
    <w:rsid w:val="00D26FC8"/>
    <w:rsid w:val="00D27081"/>
    <w:rsid w:val="00D314A1"/>
    <w:rsid w:val="00D33601"/>
    <w:rsid w:val="00D33A87"/>
    <w:rsid w:val="00D35647"/>
    <w:rsid w:val="00D37C36"/>
    <w:rsid w:val="00D37E7B"/>
    <w:rsid w:val="00D37ED1"/>
    <w:rsid w:val="00D4088B"/>
    <w:rsid w:val="00D40AD8"/>
    <w:rsid w:val="00D444F0"/>
    <w:rsid w:val="00D44650"/>
    <w:rsid w:val="00D44978"/>
    <w:rsid w:val="00D46659"/>
    <w:rsid w:val="00D469CD"/>
    <w:rsid w:val="00D52A55"/>
    <w:rsid w:val="00D52F81"/>
    <w:rsid w:val="00D534C5"/>
    <w:rsid w:val="00D55633"/>
    <w:rsid w:val="00D5575F"/>
    <w:rsid w:val="00D55AA9"/>
    <w:rsid w:val="00D578EA"/>
    <w:rsid w:val="00D602BF"/>
    <w:rsid w:val="00D614C3"/>
    <w:rsid w:val="00D616FD"/>
    <w:rsid w:val="00D6176D"/>
    <w:rsid w:val="00D658AF"/>
    <w:rsid w:val="00D65BFA"/>
    <w:rsid w:val="00D67B54"/>
    <w:rsid w:val="00D7010E"/>
    <w:rsid w:val="00D70B1C"/>
    <w:rsid w:val="00D710F3"/>
    <w:rsid w:val="00D715D7"/>
    <w:rsid w:val="00D7519B"/>
    <w:rsid w:val="00D76D58"/>
    <w:rsid w:val="00D778E0"/>
    <w:rsid w:val="00D8032A"/>
    <w:rsid w:val="00D81DDC"/>
    <w:rsid w:val="00D81E1B"/>
    <w:rsid w:val="00D83C22"/>
    <w:rsid w:val="00D842C1"/>
    <w:rsid w:val="00D846AB"/>
    <w:rsid w:val="00D8488E"/>
    <w:rsid w:val="00D85787"/>
    <w:rsid w:val="00D85C47"/>
    <w:rsid w:val="00D86158"/>
    <w:rsid w:val="00D90C76"/>
    <w:rsid w:val="00D92DD3"/>
    <w:rsid w:val="00D93861"/>
    <w:rsid w:val="00D963B0"/>
    <w:rsid w:val="00D96638"/>
    <w:rsid w:val="00D97127"/>
    <w:rsid w:val="00DA0553"/>
    <w:rsid w:val="00DA09AC"/>
    <w:rsid w:val="00DA29D4"/>
    <w:rsid w:val="00DA34E8"/>
    <w:rsid w:val="00DA3776"/>
    <w:rsid w:val="00DA4F0B"/>
    <w:rsid w:val="00DB1922"/>
    <w:rsid w:val="00DB2537"/>
    <w:rsid w:val="00DB3294"/>
    <w:rsid w:val="00DB363C"/>
    <w:rsid w:val="00DB3E9B"/>
    <w:rsid w:val="00DB45F4"/>
    <w:rsid w:val="00DB4C43"/>
    <w:rsid w:val="00DB5780"/>
    <w:rsid w:val="00DB5A9D"/>
    <w:rsid w:val="00DB6476"/>
    <w:rsid w:val="00DB793D"/>
    <w:rsid w:val="00DC090D"/>
    <w:rsid w:val="00DC0922"/>
    <w:rsid w:val="00DC19EB"/>
    <w:rsid w:val="00DC4A5A"/>
    <w:rsid w:val="00DC5813"/>
    <w:rsid w:val="00DC760F"/>
    <w:rsid w:val="00DC7DE6"/>
    <w:rsid w:val="00DD0E9D"/>
    <w:rsid w:val="00DD14A0"/>
    <w:rsid w:val="00DD22E5"/>
    <w:rsid w:val="00DD576F"/>
    <w:rsid w:val="00DD5A4F"/>
    <w:rsid w:val="00DD5E11"/>
    <w:rsid w:val="00DD6CB2"/>
    <w:rsid w:val="00DD74F4"/>
    <w:rsid w:val="00DE3406"/>
    <w:rsid w:val="00DE40D8"/>
    <w:rsid w:val="00DF0CD1"/>
    <w:rsid w:val="00DF110D"/>
    <w:rsid w:val="00DF1877"/>
    <w:rsid w:val="00DF1B76"/>
    <w:rsid w:val="00DF1EF6"/>
    <w:rsid w:val="00DF2974"/>
    <w:rsid w:val="00DF578C"/>
    <w:rsid w:val="00DF5DE7"/>
    <w:rsid w:val="00DF6E9E"/>
    <w:rsid w:val="00DF7E81"/>
    <w:rsid w:val="00E0212E"/>
    <w:rsid w:val="00E023EA"/>
    <w:rsid w:val="00E03358"/>
    <w:rsid w:val="00E03589"/>
    <w:rsid w:val="00E038F6"/>
    <w:rsid w:val="00E03B9F"/>
    <w:rsid w:val="00E04405"/>
    <w:rsid w:val="00E04A20"/>
    <w:rsid w:val="00E04E66"/>
    <w:rsid w:val="00E05049"/>
    <w:rsid w:val="00E05472"/>
    <w:rsid w:val="00E060C1"/>
    <w:rsid w:val="00E07017"/>
    <w:rsid w:val="00E1027F"/>
    <w:rsid w:val="00E11F7A"/>
    <w:rsid w:val="00E12543"/>
    <w:rsid w:val="00E16C60"/>
    <w:rsid w:val="00E17936"/>
    <w:rsid w:val="00E17BCD"/>
    <w:rsid w:val="00E20281"/>
    <w:rsid w:val="00E204A2"/>
    <w:rsid w:val="00E22B0F"/>
    <w:rsid w:val="00E22BF9"/>
    <w:rsid w:val="00E238DA"/>
    <w:rsid w:val="00E2510B"/>
    <w:rsid w:val="00E2599F"/>
    <w:rsid w:val="00E25F58"/>
    <w:rsid w:val="00E324FC"/>
    <w:rsid w:val="00E33076"/>
    <w:rsid w:val="00E3451D"/>
    <w:rsid w:val="00E34E1C"/>
    <w:rsid w:val="00E35191"/>
    <w:rsid w:val="00E3521B"/>
    <w:rsid w:val="00E357EF"/>
    <w:rsid w:val="00E35B18"/>
    <w:rsid w:val="00E36310"/>
    <w:rsid w:val="00E369EF"/>
    <w:rsid w:val="00E37BAF"/>
    <w:rsid w:val="00E416B5"/>
    <w:rsid w:val="00E41886"/>
    <w:rsid w:val="00E42927"/>
    <w:rsid w:val="00E432BD"/>
    <w:rsid w:val="00E4541D"/>
    <w:rsid w:val="00E455F9"/>
    <w:rsid w:val="00E4633B"/>
    <w:rsid w:val="00E46CA5"/>
    <w:rsid w:val="00E47B27"/>
    <w:rsid w:val="00E50740"/>
    <w:rsid w:val="00E50D60"/>
    <w:rsid w:val="00E52619"/>
    <w:rsid w:val="00E52959"/>
    <w:rsid w:val="00E52D59"/>
    <w:rsid w:val="00E54151"/>
    <w:rsid w:val="00E5762E"/>
    <w:rsid w:val="00E604D5"/>
    <w:rsid w:val="00E64A3A"/>
    <w:rsid w:val="00E65088"/>
    <w:rsid w:val="00E6545F"/>
    <w:rsid w:val="00E67C2B"/>
    <w:rsid w:val="00E7007C"/>
    <w:rsid w:val="00E719F0"/>
    <w:rsid w:val="00E73D26"/>
    <w:rsid w:val="00E80D25"/>
    <w:rsid w:val="00E81485"/>
    <w:rsid w:val="00E823A4"/>
    <w:rsid w:val="00E83405"/>
    <w:rsid w:val="00E83AA0"/>
    <w:rsid w:val="00E843FA"/>
    <w:rsid w:val="00E85200"/>
    <w:rsid w:val="00E85FC5"/>
    <w:rsid w:val="00E86A02"/>
    <w:rsid w:val="00E873D9"/>
    <w:rsid w:val="00E8767E"/>
    <w:rsid w:val="00E90EC3"/>
    <w:rsid w:val="00E91BC0"/>
    <w:rsid w:val="00E940C3"/>
    <w:rsid w:val="00E9494F"/>
    <w:rsid w:val="00E95FB9"/>
    <w:rsid w:val="00E96494"/>
    <w:rsid w:val="00EA0E81"/>
    <w:rsid w:val="00EA1014"/>
    <w:rsid w:val="00EA207D"/>
    <w:rsid w:val="00EA386F"/>
    <w:rsid w:val="00EA5D0A"/>
    <w:rsid w:val="00EA7666"/>
    <w:rsid w:val="00EB1F92"/>
    <w:rsid w:val="00EB3F82"/>
    <w:rsid w:val="00EB49B6"/>
    <w:rsid w:val="00EB4EB2"/>
    <w:rsid w:val="00EB5369"/>
    <w:rsid w:val="00EB5409"/>
    <w:rsid w:val="00EB6279"/>
    <w:rsid w:val="00EB6408"/>
    <w:rsid w:val="00EC1398"/>
    <w:rsid w:val="00EC2394"/>
    <w:rsid w:val="00EC5276"/>
    <w:rsid w:val="00EC624B"/>
    <w:rsid w:val="00EC6709"/>
    <w:rsid w:val="00EC6FC1"/>
    <w:rsid w:val="00EC7BF1"/>
    <w:rsid w:val="00ED0F28"/>
    <w:rsid w:val="00ED2DA2"/>
    <w:rsid w:val="00ED3109"/>
    <w:rsid w:val="00ED6FD4"/>
    <w:rsid w:val="00ED7C41"/>
    <w:rsid w:val="00EE0DCE"/>
    <w:rsid w:val="00EE1B19"/>
    <w:rsid w:val="00EE23E3"/>
    <w:rsid w:val="00EE23F9"/>
    <w:rsid w:val="00EE2DF0"/>
    <w:rsid w:val="00EE3854"/>
    <w:rsid w:val="00EE3A97"/>
    <w:rsid w:val="00EE48CD"/>
    <w:rsid w:val="00EE50FA"/>
    <w:rsid w:val="00EE5FA0"/>
    <w:rsid w:val="00EE6E84"/>
    <w:rsid w:val="00EE7001"/>
    <w:rsid w:val="00EE79F7"/>
    <w:rsid w:val="00EF044A"/>
    <w:rsid w:val="00EF1F1C"/>
    <w:rsid w:val="00EF488C"/>
    <w:rsid w:val="00EF4DF4"/>
    <w:rsid w:val="00EF51B4"/>
    <w:rsid w:val="00EF59E1"/>
    <w:rsid w:val="00EF5E1B"/>
    <w:rsid w:val="00F00599"/>
    <w:rsid w:val="00F01310"/>
    <w:rsid w:val="00F0587B"/>
    <w:rsid w:val="00F06F2E"/>
    <w:rsid w:val="00F113F6"/>
    <w:rsid w:val="00F11C30"/>
    <w:rsid w:val="00F122B0"/>
    <w:rsid w:val="00F14198"/>
    <w:rsid w:val="00F14488"/>
    <w:rsid w:val="00F20F46"/>
    <w:rsid w:val="00F22060"/>
    <w:rsid w:val="00F23B22"/>
    <w:rsid w:val="00F24A0C"/>
    <w:rsid w:val="00F25556"/>
    <w:rsid w:val="00F25C3F"/>
    <w:rsid w:val="00F268AB"/>
    <w:rsid w:val="00F27611"/>
    <w:rsid w:val="00F306EE"/>
    <w:rsid w:val="00F30D8F"/>
    <w:rsid w:val="00F34EFF"/>
    <w:rsid w:val="00F356D7"/>
    <w:rsid w:val="00F36223"/>
    <w:rsid w:val="00F36D6E"/>
    <w:rsid w:val="00F37448"/>
    <w:rsid w:val="00F4040A"/>
    <w:rsid w:val="00F4052D"/>
    <w:rsid w:val="00F41001"/>
    <w:rsid w:val="00F4158C"/>
    <w:rsid w:val="00F41A85"/>
    <w:rsid w:val="00F41CD8"/>
    <w:rsid w:val="00F43FA9"/>
    <w:rsid w:val="00F44968"/>
    <w:rsid w:val="00F44A87"/>
    <w:rsid w:val="00F46BCF"/>
    <w:rsid w:val="00F47388"/>
    <w:rsid w:val="00F477BB"/>
    <w:rsid w:val="00F51067"/>
    <w:rsid w:val="00F51B90"/>
    <w:rsid w:val="00F51FCF"/>
    <w:rsid w:val="00F53335"/>
    <w:rsid w:val="00F53CFA"/>
    <w:rsid w:val="00F5450F"/>
    <w:rsid w:val="00F55031"/>
    <w:rsid w:val="00F561F9"/>
    <w:rsid w:val="00F6060C"/>
    <w:rsid w:val="00F62B1D"/>
    <w:rsid w:val="00F66727"/>
    <w:rsid w:val="00F70486"/>
    <w:rsid w:val="00F70AD5"/>
    <w:rsid w:val="00F71A31"/>
    <w:rsid w:val="00F720E9"/>
    <w:rsid w:val="00F72113"/>
    <w:rsid w:val="00F741E4"/>
    <w:rsid w:val="00F742F6"/>
    <w:rsid w:val="00F74A1E"/>
    <w:rsid w:val="00F74B71"/>
    <w:rsid w:val="00F82557"/>
    <w:rsid w:val="00F834E3"/>
    <w:rsid w:val="00F834F8"/>
    <w:rsid w:val="00F83A59"/>
    <w:rsid w:val="00F83E9B"/>
    <w:rsid w:val="00F84093"/>
    <w:rsid w:val="00F84304"/>
    <w:rsid w:val="00F84BDC"/>
    <w:rsid w:val="00F84D92"/>
    <w:rsid w:val="00F851B0"/>
    <w:rsid w:val="00F8662B"/>
    <w:rsid w:val="00F9030D"/>
    <w:rsid w:val="00F93C15"/>
    <w:rsid w:val="00F93F6A"/>
    <w:rsid w:val="00F94A6D"/>
    <w:rsid w:val="00F95D55"/>
    <w:rsid w:val="00F96BC2"/>
    <w:rsid w:val="00F96FA8"/>
    <w:rsid w:val="00F9753E"/>
    <w:rsid w:val="00FA1506"/>
    <w:rsid w:val="00FA1775"/>
    <w:rsid w:val="00FA417C"/>
    <w:rsid w:val="00FA7163"/>
    <w:rsid w:val="00FA71B4"/>
    <w:rsid w:val="00FA7440"/>
    <w:rsid w:val="00FA75E1"/>
    <w:rsid w:val="00FA7B58"/>
    <w:rsid w:val="00FB180C"/>
    <w:rsid w:val="00FB2F90"/>
    <w:rsid w:val="00FB4EB7"/>
    <w:rsid w:val="00FB5B8E"/>
    <w:rsid w:val="00FB7449"/>
    <w:rsid w:val="00FC10D9"/>
    <w:rsid w:val="00FC28D2"/>
    <w:rsid w:val="00FC3BE8"/>
    <w:rsid w:val="00FC3FC3"/>
    <w:rsid w:val="00FC40E8"/>
    <w:rsid w:val="00FC4CC0"/>
    <w:rsid w:val="00FC4F37"/>
    <w:rsid w:val="00FD070B"/>
    <w:rsid w:val="00FD27DB"/>
    <w:rsid w:val="00FD2CBE"/>
    <w:rsid w:val="00FD3467"/>
    <w:rsid w:val="00FD350A"/>
    <w:rsid w:val="00FD37F3"/>
    <w:rsid w:val="00FD526E"/>
    <w:rsid w:val="00FD6046"/>
    <w:rsid w:val="00FD776A"/>
    <w:rsid w:val="00FD7806"/>
    <w:rsid w:val="00FE35CE"/>
    <w:rsid w:val="00FE6030"/>
    <w:rsid w:val="00FE6702"/>
    <w:rsid w:val="00FE6B29"/>
    <w:rsid w:val="00FE6DC2"/>
    <w:rsid w:val="00FF061A"/>
    <w:rsid w:val="00FF0879"/>
    <w:rsid w:val="00FF11CC"/>
    <w:rsid w:val="00FF1B5F"/>
    <w:rsid w:val="00FF36BB"/>
    <w:rsid w:val="00FF3AE2"/>
    <w:rsid w:val="00FF3B60"/>
    <w:rsid w:val="00FF4411"/>
    <w:rsid w:val="00FF5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1383A7-ABC1-4722-A144-3BEAC4F6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0F3"/>
    <w:pPr>
      <w:widowControl w:val="0"/>
      <w:jc w:val="both"/>
    </w:pPr>
  </w:style>
  <w:style w:type="paragraph" w:styleId="1">
    <w:name w:val="heading 1"/>
    <w:basedOn w:val="a"/>
    <w:next w:val="a"/>
    <w:link w:val="10"/>
    <w:uiPriority w:val="9"/>
    <w:qFormat/>
    <w:rsid w:val="00F0587B"/>
    <w:pPr>
      <w:keepNext/>
      <w:spacing w:after="100" w:afterAutospacing="1"/>
      <w:jc w:val="center"/>
      <w:outlineLvl w:val="0"/>
    </w:pPr>
    <w:rPr>
      <w:rFonts w:asciiTheme="majorHAnsi" w:eastAsiaTheme="majorEastAsia" w:hAnsiTheme="majorHAnsi" w:cstheme="majorBidi"/>
      <w:b/>
      <w:color w:val="005A9E"/>
      <w:sz w:val="36"/>
      <w:szCs w:val="24"/>
    </w:rPr>
  </w:style>
  <w:style w:type="paragraph" w:styleId="2">
    <w:name w:val="heading 2"/>
    <w:basedOn w:val="a"/>
    <w:next w:val="a"/>
    <w:link w:val="20"/>
    <w:uiPriority w:val="9"/>
    <w:unhideWhenUsed/>
    <w:qFormat/>
    <w:rsid w:val="007C550B"/>
    <w:pPr>
      <w:keepNext/>
      <w:pBdr>
        <w:left w:val="single" w:sz="48" w:space="4" w:color="0070C0"/>
      </w:pBdr>
      <w:shd w:val="clear" w:color="auto" w:fill="F2F2F2" w:themeFill="background1" w:themeFillShade="F2"/>
      <w:spacing w:beforeLines="150" w:before="150" w:afterLines="50" w:after="50"/>
      <w:jc w:val="left"/>
      <w:outlineLvl w:val="1"/>
    </w:pPr>
    <w:rPr>
      <w:rFonts w:asciiTheme="majorHAnsi" w:eastAsiaTheme="majorEastAsia" w:hAnsiTheme="majorHAnsi" w:cstheme="majorBidi"/>
      <w:b/>
      <w:sz w:val="32"/>
    </w:rPr>
  </w:style>
  <w:style w:type="paragraph" w:styleId="3">
    <w:name w:val="heading 3"/>
    <w:basedOn w:val="a"/>
    <w:next w:val="a"/>
    <w:link w:val="30"/>
    <w:uiPriority w:val="9"/>
    <w:unhideWhenUsed/>
    <w:qFormat/>
    <w:rsid w:val="00443705"/>
    <w:pPr>
      <w:keepNext/>
      <w:pBdr>
        <w:bottom w:val="double" w:sz="4" w:space="1" w:color="005A9E"/>
      </w:pBdr>
      <w:spacing w:beforeLines="100" w:before="100" w:afterLines="50" w:after="50"/>
      <w:ind w:leftChars="100" w:left="100" w:rightChars="100" w:right="100"/>
      <w:jc w:val="left"/>
      <w:outlineLvl w:val="2"/>
    </w:pPr>
    <w:rPr>
      <w:rFonts w:asciiTheme="majorHAnsi" w:eastAsiaTheme="majorEastAsia" w:hAnsiTheme="majorHAnsi" w:cstheme="majorBidi"/>
      <w:b/>
      <w:sz w:val="32"/>
    </w:rPr>
  </w:style>
  <w:style w:type="paragraph" w:styleId="4">
    <w:name w:val="heading 4"/>
    <w:basedOn w:val="a"/>
    <w:next w:val="a"/>
    <w:link w:val="40"/>
    <w:uiPriority w:val="9"/>
    <w:unhideWhenUsed/>
    <w:qFormat/>
    <w:rsid w:val="00267C75"/>
    <w:pPr>
      <w:keepNext/>
      <w:spacing w:beforeLines="100" w:before="100" w:afterLines="50" w:after="50"/>
      <w:ind w:leftChars="100" w:left="100" w:rightChars="100" w:right="100"/>
      <w:outlineLvl w:val="3"/>
    </w:pPr>
    <w:rPr>
      <w:rFonts w:eastAsiaTheme="majorEastAsia"/>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B1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B1CF9"/>
    <w:rPr>
      <w:rFonts w:ascii="ＭＳ ゴシック" w:eastAsia="ＭＳ ゴシック" w:hAnsi="ＭＳ ゴシック" w:cs="ＭＳ ゴシック"/>
      <w:kern w:val="0"/>
      <w:sz w:val="24"/>
      <w:szCs w:val="24"/>
    </w:rPr>
  </w:style>
  <w:style w:type="paragraph" w:styleId="a3">
    <w:name w:val="List Paragraph"/>
    <w:basedOn w:val="a"/>
    <w:uiPriority w:val="34"/>
    <w:qFormat/>
    <w:rsid w:val="006B1CF9"/>
    <w:pPr>
      <w:ind w:leftChars="400" w:left="840"/>
    </w:pPr>
  </w:style>
  <w:style w:type="paragraph" w:styleId="a4">
    <w:name w:val="Balloon Text"/>
    <w:basedOn w:val="a"/>
    <w:link w:val="a5"/>
    <w:uiPriority w:val="99"/>
    <w:semiHidden/>
    <w:unhideWhenUsed/>
    <w:rsid w:val="006B1C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1CF9"/>
    <w:rPr>
      <w:rFonts w:asciiTheme="majorHAnsi" w:eastAsiaTheme="majorEastAsia" w:hAnsiTheme="majorHAnsi" w:cstheme="majorBidi"/>
      <w:sz w:val="18"/>
      <w:szCs w:val="18"/>
    </w:rPr>
  </w:style>
  <w:style w:type="paragraph" w:styleId="a6">
    <w:name w:val="header"/>
    <w:basedOn w:val="a"/>
    <w:link w:val="a7"/>
    <w:uiPriority w:val="99"/>
    <w:unhideWhenUsed/>
    <w:rsid w:val="009A29C7"/>
    <w:pPr>
      <w:tabs>
        <w:tab w:val="center" w:pos="4252"/>
        <w:tab w:val="right" w:pos="8504"/>
      </w:tabs>
      <w:snapToGrid w:val="0"/>
    </w:pPr>
  </w:style>
  <w:style w:type="character" w:customStyle="1" w:styleId="a7">
    <w:name w:val="ヘッダー (文字)"/>
    <w:basedOn w:val="a0"/>
    <w:link w:val="a6"/>
    <w:uiPriority w:val="99"/>
    <w:rsid w:val="009A29C7"/>
  </w:style>
  <w:style w:type="paragraph" w:styleId="a8">
    <w:name w:val="footer"/>
    <w:basedOn w:val="a"/>
    <w:link w:val="a9"/>
    <w:uiPriority w:val="99"/>
    <w:unhideWhenUsed/>
    <w:rsid w:val="009A29C7"/>
    <w:pPr>
      <w:tabs>
        <w:tab w:val="center" w:pos="4252"/>
        <w:tab w:val="right" w:pos="8504"/>
      </w:tabs>
      <w:snapToGrid w:val="0"/>
    </w:pPr>
  </w:style>
  <w:style w:type="character" w:customStyle="1" w:styleId="a9">
    <w:name w:val="フッター (文字)"/>
    <w:basedOn w:val="a0"/>
    <w:link w:val="a8"/>
    <w:uiPriority w:val="99"/>
    <w:rsid w:val="009A29C7"/>
  </w:style>
  <w:style w:type="character" w:customStyle="1" w:styleId="10">
    <w:name w:val="見出し 1 (文字)"/>
    <w:basedOn w:val="a0"/>
    <w:link w:val="1"/>
    <w:uiPriority w:val="9"/>
    <w:rsid w:val="00F0587B"/>
    <w:rPr>
      <w:rFonts w:asciiTheme="majorHAnsi" w:eastAsiaTheme="majorEastAsia" w:hAnsiTheme="majorHAnsi" w:cstheme="majorBidi"/>
      <w:b/>
      <w:color w:val="005A9E"/>
      <w:sz w:val="36"/>
      <w:szCs w:val="24"/>
    </w:rPr>
  </w:style>
  <w:style w:type="paragraph" w:styleId="aa">
    <w:name w:val="No Spacing"/>
    <w:uiPriority w:val="1"/>
    <w:qFormat/>
    <w:rsid w:val="007738DB"/>
    <w:pPr>
      <w:widowControl w:val="0"/>
      <w:jc w:val="both"/>
    </w:pPr>
  </w:style>
  <w:style w:type="character" w:customStyle="1" w:styleId="20">
    <w:name w:val="見出し 2 (文字)"/>
    <w:basedOn w:val="a0"/>
    <w:link w:val="2"/>
    <w:uiPriority w:val="9"/>
    <w:rsid w:val="007C550B"/>
    <w:rPr>
      <w:rFonts w:asciiTheme="majorHAnsi" w:eastAsiaTheme="majorEastAsia" w:hAnsiTheme="majorHAnsi" w:cstheme="majorBidi"/>
      <w:b/>
      <w:sz w:val="32"/>
      <w:shd w:val="clear" w:color="auto" w:fill="F2F2F2" w:themeFill="background1" w:themeFillShade="F2"/>
    </w:rPr>
  </w:style>
  <w:style w:type="character" w:customStyle="1" w:styleId="30">
    <w:name w:val="見出し 3 (文字)"/>
    <w:basedOn w:val="a0"/>
    <w:link w:val="3"/>
    <w:uiPriority w:val="9"/>
    <w:rsid w:val="00443705"/>
    <w:rPr>
      <w:rFonts w:asciiTheme="majorHAnsi" w:eastAsiaTheme="majorEastAsia" w:hAnsiTheme="majorHAnsi" w:cstheme="majorBidi"/>
      <w:b/>
      <w:sz w:val="32"/>
    </w:rPr>
  </w:style>
  <w:style w:type="character" w:customStyle="1" w:styleId="40">
    <w:name w:val="見出し 4 (文字)"/>
    <w:basedOn w:val="a0"/>
    <w:link w:val="4"/>
    <w:uiPriority w:val="9"/>
    <w:rsid w:val="00267C75"/>
    <w:rPr>
      <w:rFonts w:eastAsiaTheme="majorEastAsia"/>
      <w:b/>
      <w:bCs/>
      <w:sz w:val="28"/>
    </w:rPr>
  </w:style>
  <w:style w:type="character" w:styleId="ab">
    <w:name w:val="Hyperlink"/>
    <w:basedOn w:val="a0"/>
    <w:uiPriority w:val="99"/>
    <w:unhideWhenUsed/>
    <w:rsid w:val="00E86A02"/>
    <w:rPr>
      <w:color w:val="0000FF" w:themeColor="hyperlink"/>
      <w:u w:val="single"/>
    </w:rPr>
  </w:style>
  <w:style w:type="paragraph" w:styleId="ac">
    <w:name w:val="Date"/>
    <w:basedOn w:val="a"/>
    <w:next w:val="a"/>
    <w:link w:val="ad"/>
    <w:uiPriority w:val="99"/>
    <w:semiHidden/>
    <w:unhideWhenUsed/>
    <w:rsid w:val="00BA65A1"/>
  </w:style>
  <w:style w:type="character" w:customStyle="1" w:styleId="ad">
    <w:name w:val="日付 (文字)"/>
    <w:basedOn w:val="a0"/>
    <w:link w:val="ac"/>
    <w:uiPriority w:val="99"/>
    <w:semiHidden/>
    <w:rsid w:val="00BA65A1"/>
  </w:style>
  <w:style w:type="paragraph" w:styleId="ae">
    <w:name w:val="Quote"/>
    <w:basedOn w:val="a"/>
    <w:next w:val="a"/>
    <w:link w:val="af"/>
    <w:uiPriority w:val="29"/>
    <w:qFormat/>
    <w:rsid w:val="00611926"/>
    <w:pPr>
      <w:spacing w:before="200" w:after="240"/>
      <w:ind w:left="567" w:right="567"/>
      <w:jc w:val="left"/>
      <w:outlineLvl w:val="0"/>
    </w:pPr>
    <w:rPr>
      <w:iCs/>
      <w:color w:val="00467A"/>
    </w:rPr>
  </w:style>
  <w:style w:type="character" w:customStyle="1" w:styleId="af">
    <w:name w:val="引用文 (文字)"/>
    <w:basedOn w:val="a0"/>
    <w:link w:val="ae"/>
    <w:uiPriority w:val="29"/>
    <w:rsid w:val="00611926"/>
    <w:rPr>
      <w:iCs/>
      <w:color w:val="00467A"/>
    </w:rPr>
  </w:style>
  <w:style w:type="paragraph" w:styleId="21">
    <w:name w:val="Intense Quote"/>
    <w:basedOn w:val="a"/>
    <w:next w:val="a"/>
    <w:link w:val="22"/>
    <w:uiPriority w:val="30"/>
    <w:qFormat/>
    <w:rsid w:val="00F06F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F06F2E"/>
    <w:rPr>
      <w:i/>
      <w:iCs/>
      <w:color w:val="4F81BD" w:themeColor="accent1"/>
    </w:rPr>
  </w:style>
  <w:style w:type="paragraph" w:customStyle="1" w:styleId="af0">
    <w:name w:val="引用３"/>
    <w:basedOn w:val="ae"/>
    <w:link w:val="af1"/>
    <w:qFormat/>
    <w:rsid w:val="005D5EBD"/>
    <w:pPr>
      <w:pBdr>
        <w:top w:val="single" w:sz="2" w:space="1" w:color="auto"/>
        <w:left w:val="single" w:sz="2" w:space="4" w:color="auto"/>
        <w:bottom w:val="single" w:sz="2" w:space="1" w:color="auto"/>
        <w:right w:val="single" w:sz="2" w:space="4" w:color="auto"/>
      </w:pBdr>
      <w:spacing w:after="200"/>
      <w:ind w:left="284" w:right="284"/>
      <w:outlineLvl w:val="9"/>
    </w:pPr>
    <w:rPr>
      <w:color w:val="auto"/>
    </w:rPr>
  </w:style>
  <w:style w:type="character" w:customStyle="1" w:styleId="af1">
    <w:name w:val="引用３ (文字)"/>
    <w:basedOn w:val="af"/>
    <w:link w:val="af0"/>
    <w:rsid w:val="005D5EBD"/>
    <w:rPr>
      <w:iCs/>
      <w:color w:val="00467A"/>
    </w:rPr>
  </w:style>
  <w:style w:type="paragraph" w:styleId="af2">
    <w:name w:val="endnote text"/>
    <w:basedOn w:val="a"/>
    <w:link w:val="af3"/>
    <w:uiPriority w:val="99"/>
    <w:semiHidden/>
    <w:unhideWhenUsed/>
    <w:rsid w:val="00F84BDC"/>
    <w:pPr>
      <w:snapToGrid w:val="0"/>
      <w:jc w:val="left"/>
    </w:pPr>
  </w:style>
  <w:style w:type="character" w:customStyle="1" w:styleId="af3">
    <w:name w:val="文末脚注文字列 (文字)"/>
    <w:basedOn w:val="a0"/>
    <w:link w:val="af2"/>
    <w:uiPriority w:val="99"/>
    <w:semiHidden/>
    <w:rsid w:val="00F84BDC"/>
  </w:style>
  <w:style w:type="character" w:styleId="af4">
    <w:name w:val="endnote reference"/>
    <w:basedOn w:val="a0"/>
    <w:uiPriority w:val="99"/>
    <w:semiHidden/>
    <w:unhideWhenUsed/>
    <w:rsid w:val="00F84BDC"/>
    <w:rPr>
      <w:vertAlign w:val="superscript"/>
    </w:rPr>
  </w:style>
  <w:style w:type="paragraph" w:styleId="af5">
    <w:name w:val="footnote text"/>
    <w:basedOn w:val="a"/>
    <w:link w:val="af6"/>
    <w:uiPriority w:val="99"/>
    <w:semiHidden/>
    <w:unhideWhenUsed/>
    <w:rsid w:val="00F720E9"/>
    <w:pPr>
      <w:snapToGrid w:val="0"/>
      <w:jc w:val="left"/>
    </w:pPr>
  </w:style>
  <w:style w:type="character" w:customStyle="1" w:styleId="af6">
    <w:name w:val="脚注文字列 (文字)"/>
    <w:basedOn w:val="a0"/>
    <w:link w:val="af5"/>
    <w:uiPriority w:val="99"/>
    <w:semiHidden/>
    <w:rsid w:val="00F720E9"/>
  </w:style>
  <w:style w:type="character" w:styleId="af7">
    <w:name w:val="footnote reference"/>
    <w:basedOn w:val="af8"/>
    <w:uiPriority w:val="99"/>
    <w:unhideWhenUsed/>
    <w:rsid w:val="00D710F3"/>
    <w:rPr>
      <w:rFonts w:eastAsiaTheme="majorEastAsia"/>
      <w:b w:val="0"/>
      <w:color w:val="002060"/>
      <w:sz w:val="28"/>
      <w:vertAlign w:val="superscript"/>
    </w:rPr>
  </w:style>
  <w:style w:type="paragraph" w:customStyle="1" w:styleId="af9">
    <w:name w:val="脚注"/>
    <w:basedOn w:val="a"/>
    <w:link w:val="af8"/>
    <w:qFormat/>
    <w:rsid w:val="00F720E9"/>
    <w:pPr>
      <w:spacing w:after="240"/>
    </w:pPr>
    <w:rPr>
      <w:rFonts w:eastAsiaTheme="majorEastAsia"/>
      <w:color w:val="4D4D4D"/>
      <w:sz w:val="20"/>
    </w:rPr>
  </w:style>
  <w:style w:type="character" w:styleId="23">
    <w:name w:val="Intense Reference"/>
    <w:basedOn w:val="a0"/>
    <w:uiPriority w:val="32"/>
    <w:qFormat/>
    <w:rsid w:val="001425BD"/>
    <w:rPr>
      <w:b/>
      <w:bCs/>
      <w:smallCaps/>
      <w:color w:val="4F81BD" w:themeColor="accent1"/>
      <w:spacing w:val="5"/>
    </w:rPr>
  </w:style>
  <w:style w:type="character" w:customStyle="1" w:styleId="af8">
    <w:name w:val="脚注 (文字)"/>
    <w:basedOn w:val="a0"/>
    <w:link w:val="af9"/>
    <w:rsid w:val="00F720E9"/>
    <w:rPr>
      <w:rFonts w:eastAsiaTheme="majorEastAsia"/>
      <w:color w:val="4D4D4D"/>
      <w:sz w:val="20"/>
    </w:rPr>
  </w:style>
  <w:style w:type="table" w:styleId="afa">
    <w:name w:val="Table Grid"/>
    <w:basedOn w:val="a1"/>
    <w:uiPriority w:val="59"/>
    <w:rsid w:val="00E700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3">
    <w:name w:val="p13"/>
    <w:basedOn w:val="a"/>
    <w:rsid w:val="00E719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24">
    <w:name w:val="p24"/>
    <w:basedOn w:val="a"/>
    <w:rsid w:val="00E719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4">
    <w:name w:val="p14"/>
    <w:basedOn w:val="a"/>
    <w:rsid w:val="00E719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457F56"/>
    <w:rPr>
      <w:color w:val="800080" w:themeColor="followedHyperlink"/>
      <w:u w:val="single"/>
    </w:rPr>
  </w:style>
  <w:style w:type="paragraph" w:customStyle="1" w:styleId="qu">
    <w:name w:val="qu"/>
    <w:basedOn w:val="a"/>
    <w:rsid w:val="00457F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Strong"/>
    <w:basedOn w:val="a0"/>
    <w:uiPriority w:val="22"/>
    <w:qFormat/>
    <w:rsid w:val="00457F56"/>
    <w:rPr>
      <w:b/>
      <w:bCs/>
    </w:rPr>
  </w:style>
  <w:style w:type="character" w:customStyle="1" w:styleId="nodoclink">
    <w:name w:val="nodoclink"/>
    <w:basedOn w:val="a0"/>
    <w:rsid w:val="00AE43B0"/>
  </w:style>
  <w:style w:type="character" w:customStyle="1" w:styleId="pagenum">
    <w:name w:val="pagenum"/>
    <w:basedOn w:val="a0"/>
    <w:rsid w:val="00406468"/>
  </w:style>
  <w:style w:type="character" w:customStyle="1" w:styleId="refid">
    <w:name w:val="refid"/>
    <w:basedOn w:val="a0"/>
    <w:rsid w:val="00406468"/>
  </w:style>
  <w:style w:type="paragraph" w:customStyle="1" w:styleId="p6">
    <w:name w:val="p6"/>
    <w:basedOn w:val="a"/>
    <w:rsid w:val="008931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d">
    <w:name w:val="Emphasis"/>
    <w:basedOn w:val="a0"/>
    <w:uiPriority w:val="20"/>
    <w:qFormat/>
    <w:rsid w:val="00893131"/>
    <w:rPr>
      <w:i/>
      <w:iCs/>
    </w:rPr>
  </w:style>
  <w:style w:type="paragraph" w:customStyle="1" w:styleId="p7">
    <w:name w:val="p7"/>
    <w:basedOn w:val="a"/>
    <w:rsid w:val="008931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8">
    <w:name w:val="p8"/>
    <w:basedOn w:val="a"/>
    <w:rsid w:val="00BC2B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076">
      <w:bodyDiv w:val="1"/>
      <w:marLeft w:val="0"/>
      <w:marRight w:val="0"/>
      <w:marTop w:val="0"/>
      <w:marBottom w:val="0"/>
      <w:divBdr>
        <w:top w:val="none" w:sz="0" w:space="0" w:color="auto"/>
        <w:left w:val="none" w:sz="0" w:space="0" w:color="auto"/>
        <w:bottom w:val="none" w:sz="0" w:space="0" w:color="auto"/>
        <w:right w:val="none" w:sz="0" w:space="0" w:color="auto"/>
      </w:divBdr>
    </w:div>
    <w:div w:id="302004508">
      <w:bodyDiv w:val="1"/>
      <w:marLeft w:val="0"/>
      <w:marRight w:val="0"/>
      <w:marTop w:val="0"/>
      <w:marBottom w:val="0"/>
      <w:divBdr>
        <w:top w:val="none" w:sz="0" w:space="0" w:color="auto"/>
        <w:left w:val="none" w:sz="0" w:space="0" w:color="auto"/>
        <w:bottom w:val="none" w:sz="0" w:space="0" w:color="auto"/>
        <w:right w:val="none" w:sz="0" w:space="0" w:color="auto"/>
      </w:divBdr>
    </w:div>
    <w:div w:id="339433862">
      <w:bodyDiv w:val="1"/>
      <w:marLeft w:val="0"/>
      <w:marRight w:val="0"/>
      <w:marTop w:val="0"/>
      <w:marBottom w:val="0"/>
      <w:divBdr>
        <w:top w:val="none" w:sz="0" w:space="0" w:color="auto"/>
        <w:left w:val="none" w:sz="0" w:space="0" w:color="auto"/>
        <w:bottom w:val="none" w:sz="0" w:space="0" w:color="auto"/>
        <w:right w:val="none" w:sz="0" w:space="0" w:color="auto"/>
      </w:divBdr>
    </w:div>
    <w:div w:id="682710174">
      <w:bodyDiv w:val="1"/>
      <w:marLeft w:val="0"/>
      <w:marRight w:val="0"/>
      <w:marTop w:val="0"/>
      <w:marBottom w:val="0"/>
      <w:divBdr>
        <w:top w:val="none" w:sz="0" w:space="0" w:color="auto"/>
        <w:left w:val="none" w:sz="0" w:space="0" w:color="auto"/>
        <w:bottom w:val="none" w:sz="0" w:space="0" w:color="auto"/>
        <w:right w:val="none" w:sz="0" w:space="0" w:color="auto"/>
      </w:divBdr>
      <w:divsChild>
        <w:div w:id="1163204757">
          <w:marLeft w:val="0"/>
          <w:marRight w:val="0"/>
          <w:marTop w:val="360"/>
          <w:marBottom w:val="360"/>
          <w:divBdr>
            <w:top w:val="single" w:sz="12" w:space="8" w:color="9E9C9B"/>
            <w:left w:val="none" w:sz="0" w:space="0" w:color="auto"/>
            <w:bottom w:val="single" w:sz="12" w:space="8" w:color="9E9C9B"/>
            <w:right w:val="none" w:sz="0" w:space="0" w:color="auto"/>
          </w:divBdr>
        </w:div>
      </w:divsChild>
    </w:div>
    <w:div w:id="697780804">
      <w:bodyDiv w:val="1"/>
      <w:marLeft w:val="0"/>
      <w:marRight w:val="0"/>
      <w:marTop w:val="0"/>
      <w:marBottom w:val="0"/>
      <w:divBdr>
        <w:top w:val="none" w:sz="0" w:space="0" w:color="auto"/>
        <w:left w:val="none" w:sz="0" w:space="0" w:color="auto"/>
        <w:bottom w:val="none" w:sz="0" w:space="0" w:color="auto"/>
        <w:right w:val="none" w:sz="0" w:space="0" w:color="auto"/>
      </w:divBdr>
    </w:div>
    <w:div w:id="742801777">
      <w:bodyDiv w:val="1"/>
      <w:marLeft w:val="0"/>
      <w:marRight w:val="0"/>
      <w:marTop w:val="0"/>
      <w:marBottom w:val="0"/>
      <w:divBdr>
        <w:top w:val="none" w:sz="0" w:space="0" w:color="auto"/>
        <w:left w:val="none" w:sz="0" w:space="0" w:color="auto"/>
        <w:bottom w:val="none" w:sz="0" w:space="0" w:color="auto"/>
        <w:right w:val="none" w:sz="0" w:space="0" w:color="auto"/>
      </w:divBdr>
    </w:div>
    <w:div w:id="763574852">
      <w:bodyDiv w:val="1"/>
      <w:marLeft w:val="0"/>
      <w:marRight w:val="0"/>
      <w:marTop w:val="0"/>
      <w:marBottom w:val="0"/>
      <w:divBdr>
        <w:top w:val="none" w:sz="0" w:space="0" w:color="auto"/>
        <w:left w:val="none" w:sz="0" w:space="0" w:color="auto"/>
        <w:bottom w:val="none" w:sz="0" w:space="0" w:color="auto"/>
        <w:right w:val="none" w:sz="0" w:space="0" w:color="auto"/>
      </w:divBdr>
    </w:div>
    <w:div w:id="862592106">
      <w:bodyDiv w:val="1"/>
      <w:marLeft w:val="0"/>
      <w:marRight w:val="0"/>
      <w:marTop w:val="0"/>
      <w:marBottom w:val="0"/>
      <w:divBdr>
        <w:top w:val="none" w:sz="0" w:space="0" w:color="auto"/>
        <w:left w:val="none" w:sz="0" w:space="0" w:color="auto"/>
        <w:bottom w:val="none" w:sz="0" w:space="0" w:color="auto"/>
        <w:right w:val="none" w:sz="0" w:space="0" w:color="auto"/>
      </w:divBdr>
    </w:div>
    <w:div w:id="1034041318">
      <w:bodyDiv w:val="1"/>
      <w:marLeft w:val="0"/>
      <w:marRight w:val="0"/>
      <w:marTop w:val="0"/>
      <w:marBottom w:val="0"/>
      <w:divBdr>
        <w:top w:val="none" w:sz="0" w:space="0" w:color="auto"/>
        <w:left w:val="none" w:sz="0" w:space="0" w:color="auto"/>
        <w:bottom w:val="none" w:sz="0" w:space="0" w:color="auto"/>
        <w:right w:val="none" w:sz="0" w:space="0" w:color="auto"/>
      </w:divBdr>
    </w:div>
    <w:div w:id="1332029929">
      <w:bodyDiv w:val="1"/>
      <w:marLeft w:val="0"/>
      <w:marRight w:val="0"/>
      <w:marTop w:val="0"/>
      <w:marBottom w:val="0"/>
      <w:divBdr>
        <w:top w:val="none" w:sz="0" w:space="0" w:color="auto"/>
        <w:left w:val="none" w:sz="0" w:space="0" w:color="auto"/>
        <w:bottom w:val="none" w:sz="0" w:space="0" w:color="auto"/>
        <w:right w:val="none" w:sz="0" w:space="0" w:color="auto"/>
      </w:divBdr>
    </w:div>
    <w:div w:id="1833906660">
      <w:bodyDiv w:val="1"/>
      <w:marLeft w:val="0"/>
      <w:marRight w:val="0"/>
      <w:marTop w:val="0"/>
      <w:marBottom w:val="0"/>
      <w:divBdr>
        <w:top w:val="none" w:sz="0" w:space="0" w:color="auto"/>
        <w:left w:val="none" w:sz="0" w:space="0" w:color="auto"/>
        <w:bottom w:val="none" w:sz="0" w:space="0" w:color="auto"/>
        <w:right w:val="none" w:sz="0" w:space="0" w:color="auto"/>
      </w:divBdr>
    </w:div>
    <w:div w:id="2124686394">
      <w:bodyDiv w:val="1"/>
      <w:marLeft w:val="0"/>
      <w:marRight w:val="0"/>
      <w:marTop w:val="0"/>
      <w:marBottom w:val="0"/>
      <w:divBdr>
        <w:top w:val="none" w:sz="0" w:space="0" w:color="auto"/>
        <w:left w:val="none" w:sz="0" w:space="0" w:color="auto"/>
        <w:bottom w:val="none" w:sz="0" w:space="0" w:color="auto"/>
        <w:right w:val="none" w:sz="0" w:space="0" w:color="auto"/>
      </w:divBdr>
      <w:divsChild>
        <w:div w:id="205723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{B1B27DDD-EEE5-43AB-89AD-0AD47FB2AA76}</b:Guid>
    <b:RefOrder>1</b:RefOrder>
  </b:Source>
</b:Sources>
</file>

<file path=customXml/itemProps1.xml><?xml version="1.0" encoding="utf-8"?>
<ds:datastoreItem xmlns:ds="http://schemas.openxmlformats.org/officeDocument/2006/customXml" ds:itemID="{4EA45EA4-9E8C-48A6-89FD-2157000F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TotalTime>
  <Pages>1</Pages>
  <Words>1183</Words>
  <Characters>6745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35</cp:revision>
  <cp:lastPrinted>2017-12-02T03:51:00Z</cp:lastPrinted>
  <dcterms:created xsi:type="dcterms:W3CDTF">2018-05-19T05:37:00Z</dcterms:created>
  <dcterms:modified xsi:type="dcterms:W3CDTF">2018-06-22T06:50:00Z</dcterms:modified>
</cp:coreProperties>
</file>